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133D" w:rsidRDefault="003E2E38" w:rsidP="00C655B4">
      <w:pPr>
        <w:tabs>
          <w:tab w:val="left" w:leader="underscore" w:pos="10206"/>
        </w:tabs>
        <w:jc w:val="center"/>
        <w:rPr>
          <w:b/>
        </w:rPr>
      </w:pPr>
      <w:r>
        <w:rPr>
          <w:b/>
          <w:bCs/>
          <w:kern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55.5pt">
            <v:imagedata r:id="rId10" o:title="эмм оз 1стр- 0005"/>
          </v:shape>
        </w:pict>
      </w:r>
    </w:p>
    <w:p w:rsidR="008C1956" w:rsidRDefault="008C1956" w:rsidP="00C655B4">
      <w:pPr>
        <w:tabs>
          <w:tab w:val="left" w:leader="underscore" w:pos="10206"/>
        </w:tabs>
        <w:jc w:val="center"/>
        <w:rPr>
          <w:b/>
        </w:rPr>
      </w:pPr>
    </w:p>
    <w:p w:rsidR="0021133D" w:rsidRDefault="0021133D" w:rsidP="00C655B4">
      <w:pPr>
        <w:tabs>
          <w:tab w:val="left" w:leader="underscore" w:pos="10206"/>
        </w:tabs>
        <w:jc w:val="center"/>
        <w:rPr>
          <w:b/>
        </w:rPr>
      </w:pPr>
    </w:p>
    <w:p w:rsidR="00A433F3" w:rsidRDefault="003E2E38" w:rsidP="00C655B4">
      <w:pPr>
        <w:tabs>
          <w:tab w:val="left" w:leader="underscore" w:pos="10206"/>
        </w:tabs>
        <w:jc w:val="center"/>
        <w:rPr>
          <w:b/>
        </w:rPr>
      </w:pPr>
      <w:r>
        <w:rPr>
          <w:sz w:val="20"/>
          <w:szCs w:val="20"/>
          <w:lang w:val="en-US"/>
        </w:rPr>
        <w:lastRenderedPageBreak/>
        <w:pict>
          <v:shape id="_x0000_i1026" type="#_x0000_t75" style="width:467.25pt;height:660pt">
            <v:imagedata r:id="rId11" o:title="эмм 2стр- 0004"/>
          </v:shape>
        </w:pict>
      </w:r>
    </w:p>
    <w:p w:rsidR="00A433F3" w:rsidRDefault="00A433F3" w:rsidP="00C655B4">
      <w:pPr>
        <w:tabs>
          <w:tab w:val="left" w:leader="underscore" w:pos="10206"/>
        </w:tabs>
        <w:jc w:val="center"/>
        <w:rPr>
          <w:b/>
        </w:rPr>
      </w:pPr>
    </w:p>
    <w:p w:rsidR="00A433F3" w:rsidRDefault="00A433F3" w:rsidP="00C655B4">
      <w:pPr>
        <w:tabs>
          <w:tab w:val="left" w:leader="underscore" w:pos="10206"/>
        </w:tabs>
        <w:jc w:val="center"/>
        <w:rPr>
          <w:b/>
        </w:rPr>
      </w:pPr>
    </w:p>
    <w:p w:rsidR="00A433F3" w:rsidRDefault="00A433F3" w:rsidP="00C655B4">
      <w:pPr>
        <w:tabs>
          <w:tab w:val="left" w:leader="underscore" w:pos="10206"/>
        </w:tabs>
        <w:jc w:val="center"/>
        <w:rPr>
          <w:b/>
        </w:rPr>
      </w:pPr>
    </w:p>
    <w:p w:rsidR="00027E77" w:rsidRDefault="00027E77" w:rsidP="003E2E38">
      <w:pPr>
        <w:tabs>
          <w:tab w:val="left" w:leader="underscore" w:pos="10206"/>
        </w:tabs>
        <w:rPr>
          <w:b/>
        </w:rPr>
      </w:pPr>
      <w:bookmarkStart w:id="0" w:name="_GoBack"/>
      <w:bookmarkEnd w:id="0"/>
    </w:p>
    <w:p w:rsidR="00027E77" w:rsidRPr="0054192B" w:rsidRDefault="00027E77" w:rsidP="00027E77">
      <w:pPr>
        <w:tabs>
          <w:tab w:val="left" w:leader="underscore" w:pos="10206"/>
        </w:tabs>
        <w:jc w:val="center"/>
        <w:rPr>
          <w:b/>
        </w:rPr>
      </w:pPr>
      <w:r w:rsidRPr="0054192B">
        <w:rPr>
          <w:b/>
        </w:rPr>
        <w:lastRenderedPageBreak/>
        <w:t>Аннотация рабочей программы по дисциплине</w:t>
      </w:r>
    </w:p>
    <w:p w:rsidR="00027E77" w:rsidRPr="004E4DE0" w:rsidRDefault="00027E77" w:rsidP="00027E77">
      <w:pPr>
        <w:tabs>
          <w:tab w:val="left" w:leader="underscore" w:pos="10206"/>
        </w:tabs>
        <w:jc w:val="center"/>
        <w:rPr>
          <w:b/>
        </w:rPr>
      </w:pPr>
      <w:r w:rsidRPr="007B4ABF">
        <w:rPr>
          <w:u w:val="single"/>
        </w:rPr>
        <w:t xml:space="preserve">Экономико-математические методы и моделирование в менеджменте  </w:t>
      </w:r>
    </w:p>
    <w:p w:rsidR="00027E77" w:rsidRPr="004E4DE0" w:rsidRDefault="00027E77" w:rsidP="00027E77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027E77" w:rsidRDefault="00027E77" w:rsidP="00027E77">
      <w:pPr>
        <w:ind w:firstLine="709"/>
        <w:jc w:val="both"/>
        <w:rPr>
          <w:b/>
        </w:rPr>
      </w:pPr>
    </w:p>
    <w:p w:rsidR="00027E77" w:rsidRDefault="00027E77" w:rsidP="00027E77">
      <w:pPr>
        <w:spacing w:line="312" w:lineRule="auto"/>
        <w:ind w:firstLine="709"/>
        <w:jc w:val="both"/>
        <w:rPr>
          <w:color w:val="000000"/>
        </w:rPr>
      </w:pPr>
      <w:r w:rsidRPr="004E4DE0">
        <w:rPr>
          <w:b/>
        </w:rPr>
        <w:t>Цель преподавания дисциплины</w:t>
      </w:r>
      <w:r w:rsidRPr="001975CC">
        <w:rPr>
          <w:b/>
        </w:rPr>
        <w:t xml:space="preserve"> </w:t>
      </w:r>
      <w:r>
        <w:rPr>
          <w:color w:val="000000"/>
        </w:rPr>
        <w:t xml:space="preserve">формирование у обучающихся необходимых компетенций в части приобретения навыков использования экономико-математических моделей и методов в планировании и анализе производственно-хозяйственной деятельности предприятий, а также в анализе их финансовой деятельности. </w:t>
      </w:r>
    </w:p>
    <w:p w:rsidR="00027E77" w:rsidRDefault="00027E77" w:rsidP="00027E77">
      <w:pPr>
        <w:spacing w:line="312" w:lineRule="auto"/>
        <w:ind w:firstLine="709"/>
        <w:rPr>
          <w:color w:val="000000"/>
        </w:rPr>
      </w:pPr>
      <w:r>
        <w:rPr>
          <w:b/>
          <w:bCs/>
          <w:color w:val="000000"/>
        </w:rPr>
        <w:t xml:space="preserve">Задачи изучения: </w:t>
      </w:r>
    </w:p>
    <w:p w:rsidR="00027E77" w:rsidRPr="00122CC2" w:rsidRDefault="00027E77" w:rsidP="00027E77">
      <w:pPr>
        <w:spacing w:line="312" w:lineRule="auto"/>
        <w:ind w:firstLine="709"/>
        <w:rPr>
          <w:color w:val="FF0000"/>
        </w:rPr>
      </w:pPr>
      <w:r>
        <w:rPr>
          <w:color w:val="000000"/>
        </w:rPr>
        <w:t xml:space="preserve">– овладеть методами и приемами формирования экономико-математических моделей и их решения в области менеджмента. </w:t>
      </w:r>
      <w:r>
        <w:rPr>
          <w:b/>
        </w:rPr>
        <w:t xml:space="preserve"> </w:t>
      </w:r>
    </w:p>
    <w:p w:rsidR="00027E77" w:rsidRDefault="00027E77" w:rsidP="00027E77">
      <w:pPr>
        <w:spacing w:line="312" w:lineRule="auto"/>
        <w:ind w:firstLine="709"/>
        <w:jc w:val="both"/>
        <w:rPr>
          <w:bCs/>
          <w:kern w:val="32"/>
        </w:rPr>
      </w:pPr>
    </w:p>
    <w:p w:rsidR="00027E77" w:rsidRDefault="00027E77" w:rsidP="00027E77">
      <w:pPr>
        <w:spacing w:line="312" w:lineRule="auto"/>
        <w:ind w:firstLine="709"/>
        <w:jc w:val="both"/>
        <w:rPr>
          <w:b/>
        </w:rPr>
      </w:pPr>
      <w:r w:rsidRPr="004E4DE0">
        <w:rPr>
          <w:b/>
        </w:rPr>
        <w:t>В ходе изучения дисциплины у обучающ</w:t>
      </w:r>
      <w:r>
        <w:rPr>
          <w:b/>
        </w:rPr>
        <w:t>их</w:t>
      </w:r>
      <w:r w:rsidRPr="004E4DE0">
        <w:rPr>
          <w:b/>
        </w:rPr>
        <w:t>ся формируются следующие компетенции:</w:t>
      </w:r>
    </w:p>
    <w:p w:rsidR="00027E77" w:rsidRPr="000B7CA2" w:rsidRDefault="00027E77" w:rsidP="00027E77">
      <w:pPr>
        <w:spacing w:line="312" w:lineRule="auto"/>
        <w:ind w:firstLine="709"/>
        <w:jc w:val="both"/>
        <w:rPr>
          <w:b/>
        </w:rPr>
      </w:pPr>
      <w:r w:rsidRPr="000B7CA2">
        <w:t>УК-1 -Способен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027E77" w:rsidRPr="000B7CA2" w:rsidRDefault="00027E77" w:rsidP="00027E77">
      <w:pPr>
        <w:spacing w:line="312" w:lineRule="auto"/>
        <w:ind w:firstLine="709"/>
        <w:jc w:val="both"/>
        <w:rPr>
          <w:b/>
        </w:rPr>
      </w:pPr>
      <w:r w:rsidRPr="000B7CA2">
        <w:t xml:space="preserve"> ПК-6 -Владеет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</w: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Default="00027E77" w:rsidP="00027E77">
      <w:pPr>
        <w:tabs>
          <w:tab w:val="left" w:leader="underscore" w:pos="10206"/>
        </w:tabs>
        <w:jc w:val="both"/>
        <w:rPr>
          <w:b/>
        </w:rPr>
      </w:pPr>
    </w:p>
    <w:p w:rsidR="00027E77" w:rsidRPr="007E3C8B" w:rsidRDefault="00027E77" w:rsidP="00027E77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27E77" w:rsidRDefault="00027E77" w:rsidP="00027E77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027E77" w:rsidRDefault="00027E77" w:rsidP="00027E7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  <w:r>
        <w:rPr>
          <w:sz w:val="20"/>
          <w:szCs w:val="20"/>
        </w:rPr>
        <w:t xml:space="preserve">        Ф</w:t>
      </w:r>
      <w:r w:rsidRPr="002D1538">
        <w:rPr>
          <w:bCs/>
        </w:rPr>
        <w:t>ормирование у обучающихся необходимых компетенций в части приобретения</w:t>
      </w:r>
      <w:r>
        <w:rPr>
          <w:bCs/>
        </w:rPr>
        <w:t xml:space="preserve"> </w:t>
      </w:r>
      <w:r w:rsidRPr="002D1538">
        <w:rPr>
          <w:bCs/>
        </w:rPr>
        <w:t>навыков</w:t>
      </w:r>
      <w:r>
        <w:rPr>
          <w:bCs/>
        </w:rPr>
        <w:t xml:space="preserve"> </w:t>
      </w:r>
      <w:r w:rsidRPr="002D1538">
        <w:t>использования экономико-математических моделей и методов в планировании и анализе производственно-хозяйственной деятельности предприятий, а также в анализе их финансовой деятельности.</w:t>
      </w:r>
    </w:p>
    <w:p w:rsidR="00027E77" w:rsidRDefault="00027E77" w:rsidP="00027E77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1.2 </w:t>
      </w:r>
      <w:r w:rsidRPr="00894E07">
        <w:rPr>
          <w:b/>
        </w:rPr>
        <w:t>Задачи изучени</w:t>
      </w:r>
      <w:r>
        <w:rPr>
          <w:b/>
        </w:rPr>
        <w:t xml:space="preserve">я </w:t>
      </w:r>
    </w:p>
    <w:p w:rsidR="00027E77" w:rsidRPr="00894E07" w:rsidRDefault="00027E77" w:rsidP="00027E77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 w:rsidRPr="00CD7766">
        <w:t>овладеть методами и приемами формирования экономико-математических</w:t>
      </w:r>
      <w:r>
        <w:t xml:space="preserve"> </w:t>
      </w:r>
      <w:r w:rsidRPr="00CD7766">
        <w:t>моделей и их решения в области менеджмента</w:t>
      </w:r>
      <w:r w:rsidRPr="00894E07">
        <w:rPr>
          <w:color w:val="FF0000"/>
        </w:rPr>
        <w:t>.</w:t>
      </w:r>
    </w:p>
    <w:p w:rsidR="00027E77" w:rsidRDefault="00027E77" w:rsidP="00027E77">
      <w:pPr>
        <w:ind w:firstLine="709"/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02"/>
        <w:gridCol w:w="3040"/>
        <w:gridCol w:w="4929"/>
      </w:tblGrid>
      <w:tr w:rsidR="00027E77" w:rsidRPr="00525CDA" w:rsidTr="00224155">
        <w:trPr>
          <w:tblHeader/>
          <w:jc w:val="center"/>
        </w:trPr>
        <w:tc>
          <w:tcPr>
            <w:tcW w:w="837" w:type="pct"/>
            <w:shd w:val="clear" w:color="auto" w:fill="auto"/>
            <w:vAlign w:val="center"/>
          </w:tcPr>
          <w:p w:rsidR="00027E77" w:rsidRPr="00525CDA" w:rsidRDefault="00027E77" w:rsidP="00224155">
            <w:pPr>
              <w:jc w:val="center"/>
            </w:pPr>
            <w:r w:rsidRPr="00525CDA">
              <w:t>Категория компетенции</w:t>
            </w:r>
          </w:p>
        </w:tc>
        <w:tc>
          <w:tcPr>
            <w:tcW w:w="1588" w:type="pct"/>
            <w:shd w:val="clear" w:color="auto" w:fill="auto"/>
            <w:vAlign w:val="center"/>
          </w:tcPr>
          <w:p w:rsidR="00027E77" w:rsidRPr="00525CDA" w:rsidRDefault="00027E77" w:rsidP="00224155">
            <w:pPr>
              <w:jc w:val="center"/>
            </w:pPr>
            <w:r w:rsidRPr="00525CDA">
              <w:t>Код и наименование компетенции</w:t>
            </w: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jc w:val="center"/>
            </w:pPr>
            <w:r w:rsidRPr="00525CDA">
              <w:t>Индикаторы достижения компетенции</w:t>
            </w:r>
          </w:p>
        </w:tc>
      </w:tr>
      <w:tr w:rsidR="00027E77" w:rsidRPr="00525CDA" w:rsidTr="00224155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27E77" w:rsidRPr="00525CDA" w:rsidRDefault="00027E77" w:rsidP="00224155">
            <w:pPr>
              <w:jc w:val="center"/>
            </w:pPr>
            <w:r w:rsidRPr="00525CDA">
              <w:t>Универсальные (УК)</w:t>
            </w:r>
          </w:p>
        </w:tc>
      </w:tr>
      <w:tr w:rsidR="00027E77" w:rsidRPr="00525CDA" w:rsidTr="00224155">
        <w:trPr>
          <w:trHeight w:val="70"/>
          <w:jc w:val="center"/>
        </w:trPr>
        <w:tc>
          <w:tcPr>
            <w:tcW w:w="837" w:type="pct"/>
            <w:vMerge w:val="restart"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  <w:ind w:left="32"/>
              <w:jc w:val="center"/>
            </w:pPr>
            <w:r w:rsidRPr="00525CDA">
              <w:t>УК-1</w:t>
            </w:r>
          </w:p>
        </w:tc>
        <w:tc>
          <w:tcPr>
            <w:tcW w:w="1588" w:type="pct"/>
            <w:vMerge w:val="restart"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</w:pPr>
            <w:r w:rsidRPr="00525CDA">
              <w:rPr>
                <w:color w:val="00000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pStyle w:val="afa"/>
              <w:tabs>
                <w:tab w:val="left" w:pos="284"/>
              </w:tabs>
              <w:jc w:val="both"/>
              <w:rPr>
                <w:sz w:val="24"/>
                <w:szCs w:val="24"/>
              </w:rPr>
            </w:pPr>
            <w:r w:rsidRPr="00525CDA">
              <w:rPr>
                <w:bCs/>
                <w:sz w:val="24"/>
                <w:szCs w:val="24"/>
              </w:rPr>
              <w:t xml:space="preserve">Знать: </w:t>
            </w:r>
            <w:r w:rsidRPr="00525CDA">
              <w:rPr>
                <w:sz w:val="24"/>
                <w:szCs w:val="24"/>
              </w:rPr>
              <w:t>основные принципы экономико-математического моделирования в землеустроительном проекте; о необходимости и возможности применения экономико-математических методов, моделирования и ЭВМ в менеджменте</w:t>
            </w:r>
          </w:p>
        </w:tc>
      </w:tr>
      <w:tr w:rsidR="00027E77" w:rsidRPr="00525CDA" w:rsidTr="00224155">
        <w:trPr>
          <w:trHeight w:val="637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pStyle w:val="Default"/>
            </w:pPr>
            <w:r w:rsidRPr="00525CDA">
              <w:rPr>
                <w:bCs/>
              </w:rPr>
              <w:t xml:space="preserve">Уметь: </w:t>
            </w:r>
            <w:r w:rsidRPr="00525CDA">
              <w:t>обрабатывать эмпирические и экспериментальные данные на .компьютере; решать задачи линейного программирования; строить экономико-математические модели; применять компьютеры для решения управленческих задач; применять производственные функции в менеджменте.</w:t>
            </w:r>
          </w:p>
        </w:tc>
      </w:tr>
      <w:tr w:rsidR="00027E77" w:rsidRPr="00525CDA" w:rsidTr="00224155">
        <w:trPr>
          <w:trHeight w:val="638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pStyle w:val="aa"/>
              <w:tabs>
                <w:tab w:val="left" w:pos="284"/>
                <w:tab w:val="right" w:leader="underscore" w:pos="8505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25CDA">
              <w:rPr>
                <w:rFonts w:ascii="Times New Roman" w:hAnsi="Times New Roman"/>
                <w:bCs/>
                <w:sz w:val="24"/>
                <w:szCs w:val="24"/>
              </w:rPr>
              <w:t xml:space="preserve">Владеть: </w:t>
            </w:r>
            <w:r w:rsidRPr="00525CDA">
              <w:rPr>
                <w:rFonts w:ascii="Times New Roman" w:hAnsi="Times New Roman"/>
                <w:sz w:val="24"/>
                <w:szCs w:val="24"/>
              </w:rPr>
              <w:t>основным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методами построения и решения </w:t>
            </w:r>
            <w:r w:rsidRPr="00525CDA">
              <w:rPr>
                <w:rFonts w:ascii="Times New Roman" w:hAnsi="Times New Roman"/>
                <w:sz w:val="24"/>
                <w:szCs w:val="24"/>
              </w:rPr>
              <w:t>экономико-математических моделей, методами компьютерного моделирования, навыками работы с компьютером как средством управления информацией.</w:t>
            </w:r>
          </w:p>
        </w:tc>
      </w:tr>
      <w:tr w:rsidR="00027E77" w:rsidRPr="00525CDA" w:rsidTr="00224155">
        <w:trPr>
          <w:trHeight w:val="20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27E77" w:rsidRPr="00525CDA" w:rsidRDefault="00027E77" w:rsidP="00224155">
            <w:pPr>
              <w:jc w:val="center"/>
              <w:rPr>
                <w:bCs/>
                <w:iCs/>
              </w:rPr>
            </w:pPr>
            <w:r w:rsidRPr="00525CDA">
              <w:rPr>
                <w:bCs/>
                <w:iCs/>
              </w:rPr>
              <w:t>Профессиональные (ПК)</w:t>
            </w:r>
          </w:p>
        </w:tc>
      </w:tr>
      <w:tr w:rsidR="00027E77" w:rsidRPr="00525CDA" w:rsidTr="00224155">
        <w:trPr>
          <w:trHeight w:val="20"/>
          <w:jc w:val="center"/>
        </w:trPr>
        <w:tc>
          <w:tcPr>
            <w:tcW w:w="837" w:type="pct"/>
            <w:vMerge w:val="restart"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  <w:ind w:left="32"/>
              <w:jc w:val="center"/>
            </w:pPr>
            <w:r w:rsidRPr="00525CDA">
              <w:t>ПК-</w:t>
            </w:r>
            <w:r w:rsidRPr="00525CDA">
              <w:rPr>
                <w:lang w:val="en-US"/>
              </w:rPr>
              <w:t>6</w:t>
            </w:r>
          </w:p>
        </w:tc>
        <w:tc>
          <w:tcPr>
            <w:tcW w:w="1588" w:type="pct"/>
            <w:vMerge w:val="restart"/>
            <w:shd w:val="clear" w:color="auto" w:fill="auto"/>
            <w:vAlign w:val="center"/>
          </w:tcPr>
          <w:p w:rsidR="00027E77" w:rsidRPr="00525CDA" w:rsidRDefault="00027E77" w:rsidP="00224155">
            <w:pPr>
              <w:jc w:val="both"/>
              <w:rPr>
                <w:color w:val="000000"/>
              </w:rPr>
            </w:pPr>
            <w:r w:rsidRPr="00525CDA">
              <w:rPr>
                <w:color w:val="000000"/>
              </w:rPr>
              <w:t>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rPr>
                <w:bCs/>
                <w:iCs/>
              </w:rPr>
            </w:pPr>
            <w:r w:rsidRPr="00525CDA">
              <w:rPr>
                <w:bCs/>
              </w:rPr>
              <w:t xml:space="preserve">Знать: </w:t>
            </w:r>
            <w:r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задач; методики использования программных средств для решения экономических задач</w:t>
            </w:r>
          </w:p>
        </w:tc>
      </w:tr>
      <w:tr w:rsidR="00027E77" w:rsidRPr="00525CDA" w:rsidTr="00224155">
        <w:trPr>
          <w:trHeight w:val="20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rPr>
                <w:bCs/>
                <w:iCs/>
              </w:rPr>
            </w:pPr>
            <w:r w:rsidRPr="00525CDA">
              <w:rPr>
                <w:bCs/>
              </w:rPr>
              <w:t xml:space="preserve">Уметь: </w:t>
            </w:r>
            <w:r>
              <w:t xml:space="preserve">осуществлять выбор и использовать математические методы для решения поставленных задач; проводить содержательных анализ результатов решения и делать правильные выводы; </w:t>
            </w:r>
            <w:r w:rsidRPr="00525CDA">
              <w:t xml:space="preserve">выбирать и реализовывать наиболее рациональный метод решения; использовать пакеты прикладных программ для решения задач </w:t>
            </w:r>
            <w:r w:rsidRPr="00525CDA">
              <w:lastRenderedPageBreak/>
              <w:t>исследования операций с помощью ЭВМ</w:t>
            </w:r>
          </w:p>
        </w:tc>
      </w:tr>
      <w:tr w:rsidR="00027E77" w:rsidRPr="00525CDA" w:rsidTr="00224155">
        <w:trPr>
          <w:trHeight w:val="20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:rsidR="00027E77" w:rsidRPr="00525CDA" w:rsidRDefault="00027E77" w:rsidP="00224155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:rsidR="00027E77" w:rsidRPr="00525CDA" w:rsidRDefault="00027E77" w:rsidP="00224155">
            <w:pPr>
              <w:rPr>
                <w:bCs/>
                <w:iCs/>
              </w:rPr>
            </w:pPr>
            <w:r w:rsidRPr="00525CDA">
              <w:rPr>
                <w:bCs/>
              </w:rPr>
              <w:t>Владеть:</w:t>
            </w:r>
            <w:r>
              <w:t xml:space="preserve"> навыками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управления; 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</w:tr>
    </w:tbl>
    <w:p w:rsidR="00027E77" w:rsidRDefault="00027E77" w:rsidP="00027E77">
      <w:pPr>
        <w:ind w:firstLine="709"/>
        <w:jc w:val="both"/>
        <w:rPr>
          <w:b/>
        </w:rPr>
      </w:pPr>
    </w:p>
    <w:p w:rsidR="00027E77" w:rsidRDefault="00027E77" w:rsidP="00027E77">
      <w:pPr>
        <w:ind w:firstLine="709"/>
        <w:jc w:val="both"/>
        <w:rPr>
          <w:b/>
        </w:rPr>
      </w:pPr>
    </w:p>
    <w:p w:rsidR="00027E77" w:rsidRPr="00525CDA" w:rsidRDefault="00027E77" w:rsidP="00027E77">
      <w:pPr>
        <w:pStyle w:val="aa"/>
        <w:tabs>
          <w:tab w:val="left" w:pos="284"/>
          <w:tab w:val="right" w:leader="underscore" w:pos="8505"/>
        </w:tabs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525CDA">
        <w:rPr>
          <w:rFonts w:ascii="Times New Roman" w:hAnsi="Times New Roman"/>
          <w:b/>
          <w:sz w:val="24"/>
          <w:szCs w:val="24"/>
        </w:rPr>
        <w:t xml:space="preserve">2. </w:t>
      </w:r>
      <w:r w:rsidRPr="00525CDA">
        <w:rPr>
          <w:rFonts w:ascii="Times New Roman" w:hAnsi="Times New Roman"/>
          <w:b/>
          <w:sz w:val="24"/>
          <w:szCs w:val="24"/>
          <w:shd w:val="clear" w:color="auto" w:fill="FFFFFF"/>
        </w:rPr>
        <w:t>Место дисциплины в структуре образовательной программы</w:t>
      </w:r>
    </w:p>
    <w:p w:rsidR="00027E77" w:rsidRPr="00525CDA" w:rsidRDefault="00027E77" w:rsidP="00027E77">
      <w:pPr>
        <w:tabs>
          <w:tab w:val="left" w:leader="underscore" w:pos="10206"/>
        </w:tabs>
        <w:ind w:firstLine="567"/>
        <w:jc w:val="both"/>
        <w:rPr>
          <w:b/>
        </w:rPr>
      </w:pPr>
      <w:r w:rsidRPr="00525CDA">
        <w:rPr>
          <w:b/>
        </w:rPr>
        <w:t xml:space="preserve">2.1. Перечень дисциплин, освоение которых обучающимися необходимо для изучения данной дисциплины </w:t>
      </w:r>
    </w:p>
    <w:p w:rsidR="00027E77" w:rsidRPr="00525CDA" w:rsidRDefault="00027E77" w:rsidP="00027E77">
      <w:pPr>
        <w:pStyle w:val="aa"/>
        <w:numPr>
          <w:ilvl w:val="0"/>
          <w:numId w:val="21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 xml:space="preserve">высшая математика, </w:t>
      </w:r>
    </w:p>
    <w:p w:rsidR="00027E77" w:rsidRPr="00525CDA" w:rsidRDefault="00027E77" w:rsidP="00027E77">
      <w:pPr>
        <w:pStyle w:val="aa"/>
        <w:numPr>
          <w:ilvl w:val="0"/>
          <w:numId w:val="21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 xml:space="preserve">теория вероятностей и математическая статистика, </w:t>
      </w:r>
    </w:p>
    <w:p w:rsidR="00027E77" w:rsidRPr="00525CDA" w:rsidRDefault="00027E77" w:rsidP="00027E77">
      <w:pPr>
        <w:pStyle w:val="aa"/>
        <w:numPr>
          <w:ilvl w:val="0"/>
          <w:numId w:val="21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информатика,</w:t>
      </w:r>
    </w:p>
    <w:p w:rsidR="00027E77" w:rsidRPr="00525CDA" w:rsidRDefault="00027E77" w:rsidP="00027E77">
      <w:pPr>
        <w:pStyle w:val="aa"/>
        <w:numPr>
          <w:ilvl w:val="0"/>
          <w:numId w:val="21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 xml:space="preserve">экономическая теория, </w:t>
      </w:r>
    </w:p>
    <w:p w:rsidR="00027E77" w:rsidRPr="00525CDA" w:rsidRDefault="00027E77" w:rsidP="00027E77">
      <w:pPr>
        <w:pStyle w:val="aa"/>
        <w:numPr>
          <w:ilvl w:val="0"/>
          <w:numId w:val="21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 xml:space="preserve">теория менеджмента, </w:t>
      </w:r>
    </w:p>
    <w:p w:rsidR="00027E77" w:rsidRPr="00525CDA" w:rsidRDefault="00027E77" w:rsidP="00027E77">
      <w:pPr>
        <w:pStyle w:val="aa"/>
        <w:numPr>
          <w:ilvl w:val="0"/>
          <w:numId w:val="21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нформационные технологии</w:t>
      </w:r>
    </w:p>
    <w:p w:rsidR="00027E77" w:rsidRPr="00525CDA" w:rsidRDefault="00027E77" w:rsidP="00027E77">
      <w:pPr>
        <w:tabs>
          <w:tab w:val="left" w:leader="underscore" w:pos="10206"/>
        </w:tabs>
        <w:ind w:firstLine="567"/>
        <w:jc w:val="both"/>
        <w:rPr>
          <w:b/>
        </w:rPr>
      </w:pPr>
      <w:r w:rsidRPr="00525CDA">
        <w:rPr>
          <w:b/>
        </w:rPr>
        <w:t xml:space="preserve">2.2. Перечень дисциплин, изучение которых базируется на материале данной дисциплины </w:t>
      </w:r>
    </w:p>
    <w:p w:rsidR="00027E77" w:rsidRPr="00525CDA" w:rsidRDefault="00027E77" w:rsidP="00027E77">
      <w:pPr>
        <w:pStyle w:val="aa"/>
        <w:numPr>
          <w:ilvl w:val="0"/>
          <w:numId w:val="22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Методы принятия управленческих решений</w:t>
      </w:r>
    </w:p>
    <w:p w:rsidR="00027E77" w:rsidRPr="00525CDA" w:rsidRDefault="00027E77" w:rsidP="00027E77">
      <w:pPr>
        <w:pStyle w:val="aa"/>
        <w:numPr>
          <w:ilvl w:val="0"/>
          <w:numId w:val="22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Управление проектами</w:t>
      </w:r>
    </w:p>
    <w:p w:rsidR="00027E77" w:rsidRPr="00525CDA" w:rsidRDefault="00027E77" w:rsidP="00027E77">
      <w:pPr>
        <w:pStyle w:val="aa"/>
        <w:numPr>
          <w:ilvl w:val="0"/>
          <w:numId w:val="22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Управление рисками</w:t>
      </w:r>
    </w:p>
    <w:p w:rsidR="00027E77" w:rsidRPr="00525CDA" w:rsidRDefault="00027E77" w:rsidP="00027E77">
      <w:pPr>
        <w:pStyle w:val="aa"/>
        <w:numPr>
          <w:ilvl w:val="0"/>
          <w:numId w:val="22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Учёт и анализ</w:t>
      </w:r>
    </w:p>
    <w:p w:rsidR="00027E77" w:rsidRPr="00525CDA" w:rsidRDefault="00027E77" w:rsidP="00027E77">
      <w:pPr>
        <w:pStyle w:val="aa"/>
        <w:numPr>
          <w:ilvl w:val="0"/>
          <w:numId w:val="22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Экономический анализ хозяйственной деятельности.</w:t>
      </w:r>
    </w:p>
    <w:p w:rsidR="00027E77" w:rsidRDefault="00027E77" w:rsidP="00027E77">
      <w:pPr>
        <w:jc w:val="both"/>
        <w:rPr>
          <w:b/>
        </w:rPr>
      </w:pPr>
    </w:p>
    <w:p w:rsidR="00027E77" w:rsidRPr="007E3C8B" w:rsidRDefault="00027E77" w:rsidP="00027E77">
      <w:pPr>
        <w:ind w:firstLine="709"/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27E77" w:rsidRPr="000B7CA2" w:rsidRDefault="00027E77" w:rsidP="00027E77">
      <w:pPr>
        <w:tabs>
          <w:tab w:val="left" w:pos="4395"/>
        </w:tabs>
        <w:ind w:firstLine="709"/>
        <w:jc w:val="both"/>
      </w:pPr>
      <w:r w:rsidRPr="000B7CA2">
        <w:t>Общая трудоемкость дисциплины:</w:t>
      </w:r>
      <w:r w:rsidRPr="000B7CA2">
        <w:tab/>
        <w:t xml:space="preserve">зачетные единицы – </w:t>
      </w:r>
      <w:r w:rsidRPr="000B7CA2">
        <w:rPr>
          <w:bCs/>
        </w:rPr>
        <w:t>3</w:t>
      </w:r>
      <w:r>
        <w:rPr>
          <w:bCs/>
        </w:rPr>
        <w:t xml:space="preserve">; </w:t>
      </w:r>
      <w:r w:rsidRPr="000B7CA2">
        <w:t>часы – 108</w:t>
      </w:r>
    </w:p>
    <w:p w:rsidR="00027E77" w:rsidRDefault="00027E77" w:rsidP="00027E77">
      <w:pPr>
        <w:ind w:firstLine="709"/>
        <w:jc w:val="both"/>
      </w:pPr>
    </w:p>
    <w:p w:rsidR="00027E77" w:rsidRPr="007E3C8B" w:rsidRDefault="00027E77" w:rsidP="00027E77">
      <w:pPr>
        <w:ind w:firstLine="709"/>
        <w:rPr>
          <w:b/>
        </w:rPr>
      </w:pPr>
      <w:r w:rsidRPr="007E3C8B">
        <w:rPr>
          <w:b/>
        </w:rPr>
        <w:t>3.1. Объем дисциплины и виды учебной работы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0"/>
        <w:gridCol w:w="709"/>
        <w:gridCol w:w="851"/>
        <w:gridCol w:w="709"/>
        <w:gridCol w:w="708"/>
        <w:gridCol w:w="567"/>
        <w:gridCol w:w="567"/>
        <w:gridCol w:w="709"/>
        <w:gridCol w:w="709"/>
        <w:gridCol w:w="567"/>
        <w:gridCol w:w="1304"/>
        <w:gridCol w:w="680"/>
        <w:gridCol w:w="567"/>
      </w:tblGrid>
      <w:tr w:rsidR="0005137F" w:rsidRPr="00AB2F70" w:rsidTr="002B42DC">
        <w:trPr>
          <w:cantSplit/>
          <w:trHeight w:val="310"/>
        </w:trPr>
        <w:tc>
          <w:tcPr>
            <w:tcW w:w="1100" w:type="dxa"/>
            <w:vMerge w:val="restart"/>
            <w:tcBorders>
              <w:left w:val="single" w:sz="4" w:space="0" w:color="auto"/>
            </w:tcBorders>
            <w:textDirection w:val="btLr"/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260" w:type="dxa"/>
            <w:gridSpan w:val="5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05137F" w:rsidRPr="00AB2F70" w:rsidRDefault="0005137F" w:rsidP="002B42DC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extDirection w:val="btLr"/>
          </w:tcPr>
          <w:p w:rsidR="0005137F" w:rsidRPr="00AB2F70" w:rsidRDefault="0005137F" w:rsidP="002B42DC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Контроль</w:t>
            </w:r>
          </w:p>
        </w:tc>
        <w:tc>
          <w:tcPr>
            <w:tcW w:w="1304" w:type="dxa"/>
            <w:vMerge w:val="restart"/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680" w:type="dxa"/>
            <w:vMerge w:val="restart"/>
            <w:textDirection w:val="btLr"/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right w:val="single" w:sz="4" w:space="0" w:color="auto"/>
            </w:tcBorders>
            <w:textDirection w:val="btLr"/>
            <w:vAlign w:val="center"/>
          </w:tcPr>
          <w:p w:rsidR="0005137F" w:rsidRPr="00AB2F70" w:rsidRDefault="0005137F" w:rsidP="002B42DC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Зачет</w:t>
            </w:r>
          </w:p>
        </w:tc>
      </w:tr>
      <w:tr w:rsidR="0005137F" w:rsidRPr="00AB2F70" w:rsidTr="002B42DC">
        <w:trPr>
          <w:cantSplit/>
          <w:trHeight w:val="834"/>
        </w:trPr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Лаб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Пр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1304" w:type="dxa"/>
            <w:vMerge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05137F" w:rsidRPr="00AB2F70" w:rsidRDefault="0005137F" w:rsidP="002B42DC">
            <w:pPr>
              <w:rPr>
                <w:sz w:val="20"/>
                <w:szCs w:val="20"/>
              </w:rPr>
            </w:pPr>
          </w:p>
        </w:tc>
      </w:tr>
      <w:tr w:rsidR="0005137F" w:rsidRPr="00AB2F70" w:rsidTr="002B42DC">
        <w:trPr>
          <w:trHeight w:val="386"/>
        </w:trPr>
        <w:tc>
          <w:tcPr>
            <w:tcW w:w="1100" w:type="dxa"/>
            <w:tcBorders>
              <w:left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51" w:type="dxa"/>
          </w:tcPr>
          <w:p w:rsidR="0005137F" w:rsidRPr="00AB2F70" w:rsidRDefault="007F21EF" w:rsidP="002B42D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38</w:t>
            </w:r>
            <w:r w:rsidR="0005137F">
              <w:rPr>
                <w:sz w:val="20"/>
                <w:szCs w:val="20"/>
              </w:rPr>
              <w:t>,3</w:t>
            </w:r>
          </w:p>
        </w:tc>
        <w:tc>
          <w:tcPr>
            <w:tcW w:w="709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F21EF">
              <w:rPr>
                <w:sz w:val="20"/>
                <w:szCs w:val="20"/>
              </w:rPr>
              <w:t>8</w:t>
            </w:r>
          </w:p>
        </w:tc>
        <w:tc>
          <w:tcPr>
            <w:tcW w:w="708" w:type="dxa"/>
          </w:tcPr>
          <w:p w:rsidR="0005137F" w:rsidRPr="00AB2F70" w:rsidRDefault="00027E77" w:rsidP="002B42D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05137F" w:rsidRPr="00AB2F70" w:rsidRDefault="007F21EF" w:rsidP="002B42D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05137F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:rsidR="0005137F" w:rsidRPr="00AB2F70" w:rsidRDefault="007F21EF" w:rsidP="002B42D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69</w:t>
            </w:r>
            <w:r w:rsidR="0005137F" w:rsidRPr="00AB2F70">
              <w:rPr>
                <w:sz w:val="20"/>
                <w:szCs w:val="20"/>
              </w:rPr>
              <w:t>,</w:t>
            </w:r>
            <w:r w:rsidR="0005137F" w:rsidRPr="00AB2F70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567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0" w:type="dxa"/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+</w:t>
            </w:r>
          </w:p>
        </w:tc>
      </w:tr>
      <w:tr w:rsidR="0005137F" w:rsidRPr="00AB2F70" w:rsidTr="002B42DC">
        <w:trPr>
          <w:cantSplit/>
          <w:trHeight w:val="386"/>
        </w:trPr>
        <w:tc>
          <w:tcPr>
            <w:tcW w:w="11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 w:rsidRPr="00AB2F7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05137F" w:rsidRPr="00AB2F70" w:rsidRDefault="00990E08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</w:t>
            </w:r>
            <w:r w:rsidR="0005137F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  <w:r w:rsidR="00990E08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05137F" w:rsidRPr="00AB2F70" w:rsidRDefault="00027E77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05137F" w:rsidRPr="00AB2F70" w:rsidRDefault="00990E08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05137F" w:rsidRPr="00AB2F70" w:rsidRDefault="00990E08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69.</w:t>
            </w:r>
            <w:r w:rsidR="0005137F">
              <w:rPr>
                <w:b/>
                <w:sz w:val="20"/>
                <w:szCs w:val="20"/>
                <w:lang w:val="en-US"/>
              </w:rPr>
              <w:t>7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80" w:type="dxa"/>
            <w:tcBorders>
              <w:bottom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05137F" w:rsidRPr="00AB2F70" w:rsidRDefault="0005137F" w:rsidP="002B42DC">
            <w:pPr>
              <w:jc w:val="center"/>
              <w:rPr>
                <w:b/>
                <w:sz w:val="20"/>
                <w:szCs w:val="20"/>
              </w:rPr>
            </w:pPr>
            <w:r w:rsidRPr="00AB2F70">
              <w:rPr>
                <w:b/>
                <w:sz w:val="20"/>
                <w:szCs w:val="20"/>
              </w:rPr>
              <w:t>+</w:t>
            </w:r>
          </w:p>
        </w:tc>
      </w:tr>
    </w:tbl>
    <w:p w:rsidR="00C655B4" w:rsidRDefault="00C655B4" w:rsidP="00C655B4">
      <w:pPr>
        <w:jc w:val="both"/>
        <w:sectPr w:rsidR="00C655B4" w:rsidSect="00027E77">
          <w:footerReference w:type="even" r:id="rId12"/>
          <w:footerReference w:type="default" r:id="rId13"/>
          <w:footerReference w:type="first" r:id="rId14"/>
          <w:pgSz w:w="11906" w:h="16838"/>
          <w:pgMar w:top="1134" w:right="850" w:bottom="1134" w:left="1701" w:header="720" w:footer="720" w:gutter="0"/>
          <w:paperSrc w:first="7" w:other="7"/>
          <w:pgNumType w:start="1"/>
          <w:cols w:space="720"/>
          <w:titlePg/>
          <w:docGrid w:linePitch="326"/>
        </w:sectPr>
      </w:pPr>
    </w:p>
    <w:p w:rsidR="00727B23" w:rsidRDefault="00727B23" w:rsidP="00C655B4">
      <w:pPr>
        <w:widowControl w:val="0"/>
        <w:rPr>
          <w:b/>
        </w:rPr>
      </w:pPr>
      <w:r>
        <w:rPr>
          <w:b/>
        </w:rPr>
        <w:lastRenderedPageBreak/>
        <w:t xml:space="preserve">            </w:t>
      </w:r>
      <w:r w:rsidR="00C655B4" w:rsidRPr="003A6B90">
        <w:rPr>
          <w:b/>
        </w:rPr>
        <w:t>3.1.1</w:t>
      </w:r>
      <w:r w:rsidR="00C655B4" w:rsidRPr="003A6B90">
        <w:rPr>
          <w:b/>
          <w:i/>
        </w:rPr>
        <w:t>.</w:t>
      </w:r>
      <w:r w:rsidR="00C655B4" w:rsidRPr="003A6B90">
        <w:rPr>
          <w:b/>
        </w:rPr>
        <w:t xml:space="preserve"> Объем часов и зачетных единиц по дисциплине</w:t>
      </w:r>
    </w:p>
    <w:p w:rsidR="00C655B4" w:rsidRDefault="00C655B4" w:rsidP="00C655B4">
      <w:pPr>
        <w:widowControl w:val="0"/>
        <w:rPr>
          <w:b/>
        </w:rPr>
      </w:pPr>
      <w:r w:rsidRPr="003A6B90">
        <w:rPr>
          <w:b/>
        </w:rPr>
        <w:t xml:space="preserve"> </w:t>
      </w:r>
    </w:p>
    <w:tbl>
      <w:tblPr>
        <w:tblW w:w="144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50"/>
        <w:gridCol w:w="2552"/>
        <w:gridCol w:w="1417"/>
        <w:gridCol w:w="984"/>
        <w:gridCol w:w="1560"/>
        <w:gridCol w:w="1559"/>
        <w:gridCol w:w="1134"/>
      </w:tblGrid>
      <w:tr w:rsidR="00BD3903" w:rsidRPr="00336A11" w:rsidTr="002D1538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BD3903" w:rsidRPr="00336A11" w:rsidRDefault="00BD3903" w:rsidP="00D35D4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BD3903" w:rsidRPr="00336A11" w:rsidRDefault="00BD3903" w:rsidP="00D35D4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2552" w:type="dxa"/>
            <w:vMerge w:val="restart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103" w:type="dxa"/>
            <w:gridSpan w:val="3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134" w:type="dxa"/>
            <w:vMerge w:val="restart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BD3903" w:rsidRPr="00336A11" w:rsidTr="002D1538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BD3903" w:rsidRPr="00336A11" w:rsidRDefault="00BD3903" w:rsidP="00D35D4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52" w:type="dxa"/>
            <w:vMerge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84" w:type="dxa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60" w:type="dxa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134" w:type="dxa"/>
            <w:vMerge/>
            <w:vAlign w:val="center"/>
          </w:tcPr>
          <w:p w:rsidR="00BD3903" w:rsidRPr="00336A11" w:rsidRDefault="00BD3903" w:rsidP="00D35D4D">
            <w:pPr>
              <w:jc w:val="center"/>
              <w:rPr>
                <w:sz w:val="22"/>
                <w:szCs w:val="22"/>
              </w:rPr>
            </w:pPr>
          </w:p>
        </w:tc>
      </w:tr>
      <w:tr w:rsidR="00027E77" w:rsidRPr="00336A11" w:rsidTr="002D1538">
        <w:trPr>
          <w:jc w:val="center"/>
        </w:trPr>
        <w:tc>
          <w:tcPr>
            <w:tcW w:w="4390" w:type="dxa"/>
            <w:vAlign w:val="center"/>
          </w:tcPr>
          <w:p w:rsidR="00027E77" w:rsidRPr="001E5670" w:rsidRDefault="00027E77" w:rsidP="00027E77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  <w:r>
              <w:t xml:space="preserve"> Тема1 Введение. Общие понятия об экономико-математических методах и моделях</w:t>
            </w:r>
          </w:p>
        </w:tc>
        <w:tc>
          <w:tcPr>
            <w:tcW w:w="850" w:type="dxa"/>
            <w:shd w:val="clear" w:color="auto" w:fill="auto"/>
          </w:tcPr>
          <w:p w:rsidR="00027E77" w:rsidRPr="00CB2CEE" w:rsidRDefault="00027E77" w:rsidP="00027E77">
            <w:pPr>
              <w:jc w:val="center"/>
            </w:pPr>
            <w:r>
              <w:t>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27E77" w:rsidRPr="001144AD" w:rsidRDefault="00027E77" w:rsidP="00027E77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8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27E77" w:rsidRPr="002D1538" w:rsidRDefault="00027E77" w:rsidP="00027E77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:rsidR="00027E77" w:rsidRPr="00CB2CEE" w:rsidRDefault="00027E77" w:rsidP="00027E77">
            <w:pPr>
              <w:jc w:val="center"/>
            </w:pPr>
            <w:r>
              <w:t>-</w:t>
            </w:r>
          </w:p>
        </w:tc>
      </w:tr>
      <w:tr w:rsidR="00027E77" w:rsidRPr="00336A11" w:rsidTr="002D1538">
        <w:trPr>
          <w:jc w:val="center"/>
        </w:trPr>
        <w:tc>
          <w:tcPr>
            <w:tcW w:w="4390" w:type="dxa"/>
            <w:vAlign w:val="center"/>
          </w:tcPr>
          <w:p w:rsidR="00027E77" w:rsidRPr="001E5670" w:rsidRDefault="00027E77" w:rsidP="00027E77">
            <w:pPr>
              <w:widowControl w:val="0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Тема 2. </w:t>
            </w:r>
            <w:r>
              <w:t>Экономико-математические модели задачи о прибыли и затратах экономической системы. Транспортная задача и её модели.</w:t>
            </w:r>
          </w:p>
        </w:tc>
        <w:tc>
          <w:tcPr>
            <w:tcW w:w="850" w:type="dxa"/>
            <w:shd w:val="clear" w:color="auto" w:fill="auto"/>
          </w:tcPr>
          <w:p w:rsidR="00027E77" w:rsidRPr="00CB2CEE" w:rsidRDefault="00027E77" w:rsidP="00027E77">
            <w:pPr>
              <w:jc w:val="center"/>
            </w:pPr>
            <w:r>
              <w:t>21,7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27E77" w:rsidRPr="001144AD" w:rsidRDefault="00027E77" w:rsidP="00027E77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7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27E77" w:rsidRPr="002D1538" w:rsidRDefault="00027E77" w:rsidP="00027E77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:rsidR="00027E77" w:rsidRPr="00CB2CEE" w:rsidRDefault="00027E77" w:rsidP="00027E77">
            <w:pPr>
              <w:jc w:val="center"/>
            </w:pPr>
            <w:r>
              <w:t>14,7</w:t>
            </w:r>
          </w:p>
        </w:tc>
      </w:tr>
      <w:tr w:rsidR="00027E77" w:rsidRPr="00336A11" w:rsidTr="002D1538">
        <w:trPr>
          <w:jc w:val="center"/>
        </w:trPr>
        <w:tc>
          <w:tcPr>
            <w:tcW w:w="4390" w:type="dxa"/>
          </w:tcPr>
          <w:p w:rsidR="00027E77" w:rsidRPr="001E5670" w:rsidRDefault="00027E77" w:rsidP="00027E77">
            <w:pPr>
              <w:pStyle w:val="a3"/>
              <w:widowControl w:val="0"/>
              <w:spacing w:line="228" w:lineRule="auto"/>
              <w:rPr>
                <w:bCs/>
              </w:rPr>
            </w:pPr>
            <w:r>
              <w:t>Тема3. Балансовые модели анализа хозяйственной деятельности</w:t>
            </w:r>
          </w:p>
        </w:tc>
        <w:tc>
          <w:tcPr>
            <w:tcW w:w="850" w:type="dxa"/>
            <w:shd w:val="clear" w:color="auto" w:fill="auto"/>
          </w:tcPr>
          <w:p w:rsidR="00027E77" w:rsidRPr="00CB2CEE" w:rsidRDefault="00027E77" w:rsidP="00027E77">
            <w:pPr>
              <w:jc w:val="center"/>
            </w:pPr>
            <w:r>
              <w:t>31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27E77" w:rsidRPr="001144AD" w:rsidRDefault="00027E77" w:rsidP="00027E77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7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27E77" w:rsidRPr="002D1538" w:rsidRDefault="00027E77" w:rsidP="00027E77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:rsidR="00027E77" w:rsidRPr="00926AC5" w:rsidRDefault="00027E77" w:rsidP="00027E77">
            <w:pPr>
              <w:jc w:val="center"/>
              <w:rPr>
                <w:lang w:val="en-US"/>
              </w:rPr>
            </w:pPr>
            <w:r>
              <w:t>24</w:t>
            </w:r>
          </w:p>
        </w:tc>
      </w:tr>
      <w:tr w:rsidR="00027E77" w:rsidRPr="00336A11" w:rsidTr="002D1538">
        <w:trPr>
          <w:jc w:val="center"/>
        </w:trPr>
        <w:tc>
          <w:tcPr>
            <w:tcW w:w="4390" w:type="dxa"/>
          </w:tcPr>
          <w:p w:rsidR="00027E77" w:rsidRPr="00CB2CEE" w:rsidRDefault="00027E77" w:rsidP="00027E77">
            <w:r>
              <w:t>Тема 4.Математико – статистические модели анализа и прогноза количественных показателей экономических систем.</w:t>
            </w:r>
          </w:p>
        </w:tc>
        <w:tc>
          <w:tcPr>
            <w:tcW w:w="850" w:type="dxa"/>
            <w:shd w:val="clear" w:color="auto" w:fill="auto"/>
          </w:tcPr>
          <w:p w:rsidR="00027E77" w:rsidRPr="00CB2CEE" w:rsidRDefault="00027E77" w:rsidP="00027E77">
            <w:pPr>
              <w:jc w:val="center"/>
            </w:pPr>
            <w:r>
              <w:t>26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27E77" w:rsidRPr="001144AD" w:rsidRDefault="00027E77" w:rsidP="00027E77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7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27E77" w:rsidRPr="003F0030" w:rsidRDefault="00027E77" w:rsidP="00027E77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:rsidR="00027E77" w:rsidRPr="006038AB" w:rsidRDefault="00027E77" w:rsidP="00027E77">
            <w:pPr>
              <w:jc w:val="center"/>
            </w:pPr>
            <w:r>
              <w:t>19</w:t>
            </w:r>
          </w:p>
        </w:tc>
      </w:tr>
      <w:tr w:rsidR="00027E77" w:rsidRPr="00336A11" w:rsidTr="002D1538">
        <w:trPr>
          <w:jc w:val="center"/>
        </w:trPr>
        <w:tc>
          <w:tcPr>
            <w:tcW w:w="4390" w:type="dxa"/>
          </w:tcPr>
          <w:p w:rsidR="00027E77" w:rsidRPr="00CB2CEE" w:rsidRDefault="00027E77" w:rsidP="00027E77">
            <w:r>
              <w:t xml:space="preserve"> Тема 5.Прозводственные функции</w:t>
            </w:r>
          </w:p>
        </w:tc>
        <w:tc>
          <w:tcPr>
            <w:tcW w:w="850" w:type="dxa"/>
            <w:shd w:val="clear" w:color="auto" w:fill="auto"/>
          </w:tcPr>
          <w:p w:rsidR="00027E77" w:rsidRDefault="00027E77" w:rsidP="00027E77">
            <w:pPr>
              <w:jc w:val="center"/>
            </w:pPr>
            <w:r>
              <w:t>19</w:t>
            </w:r>
          </w:p>
          <w:p w:rsidR="00027E77" w:rsidRPr="00C55109" w:rsidRDefault="00027E77" w:rsidP="00027E77">
            <w:pPr>
              <w:jc w:val="center"/>
              <w:rPr>
                <w:color w:val="FF0000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027E77" w:rsidRPr="001144AD" w:rsidRDefault="00027E77" w:rsidP="00027E77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7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027E77" w:rsidRPr="00CB2CEE" w:rsidRDefault="00027E77" w:rsidP="00027E77">
            <w:pPr>
              <w:jc w:val="center"/>
            </w:pPr>
            <w:r>
              <w:t>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27E77" w:rsidRPr="003F0030" w:rsidRDefault="00027E77" w:rsidP="00027E77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27E77" w:rsidRPr="003F0030" w:rsidRDefault="00027E77" w:rsidP="00027E77">
            <w:pPr>
              <w:jc w:val="center"/>
            </w:pPr>
            <w:r>
              <w:t>2</w:t>
            </w:r>
          </w:p>
        </w:tc>
        <w:tc>
          <w:tcPr>
            <w:tcW w:w="1134" w:type="dxa"/>
            <w:shd w:val="clear" w:color="auto" w:fill="auto"/>
          </w:tcPr>
          <w:p w:rsidR="00027E77" w:rsidRPr="0005137F" w:rsidRDefault="00027E77" w:rsidP="00027E77">
            <w:pPr>
              <w:jc w:val="center"/>
            </w:pPr>
            <w:r>
              <w:t>12</w:t>
            </w:r>
          </w:p>
        </w:tc>
      </w:tr>
      <w:tr w:rsidR="00BD3903" w:rsidRPr="00336A11" w:rsidTr="002D1538">
        <w:trPr>
          <w:trHeight w:val="291"/>
          <w:jc w:val="center"/>
        </w:trPr>
        <w:tc>
          <w:tcPr>
            <w:tcW w:w="4390" w:type="dxa"/>
          </w:tcPr>
          <w:p w:rsidR="00BD3903" w:rsidRPr="00336A11" w:rsidRDefault="00BD3903" w:rsidP="00D35D4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D3903" w:rsidRPr="00BF4928" w:rsidRDefault="00BD3903" w:rsidP="00D35D4D">
            <w:pPr>
              <w:jc w:val="center"/>
              <w:rPr>
                <w:b/>
                <w:sz w:val="22"/>
                <w:szCs w:val="22"/>
              </w:rPr>
            </w:pPr>
            <w:r w:rsidRPr="00BF492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2552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3903" w:rsidRPr="00926AC5" w:rsidRDefault="00BD3903" w:rsidP="00D35D4D">
            <w:pPr>
              <w:jc w:val="center"/>
              <w:rPr>
                <w:lang w:val="en-US"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4" w:type="dxa"/>
            <w:shd w:val="clear" w:color="auto" w:fill="auto"/>
          </w:tcPr>
          <w:p w:rsidR="00BD3903" w:rsidRPr="00336A11" w:rsidRDefault="00BD3903" w:rsidP="00D35D4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BD3903" w:rsidRPr="00336A11" w:rsidRDefault="00BD3903" w:rsidP="00D35D4D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BD3903" w:rsidRDefault="00BD3903" w:rsidP="00D35D4D">
            <w:pPr>
              <w:jc w:val="center"/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</w:tr>
      <w:tr w:rsidR="00BD3903" w:rsidRPr="00336A11" w:rsidTr="002D1538">
        <w:trPr>
          <w:trHeight w:val="269"/>
          <w:jc w:val="center"/>
        </w:trPr>
        <w:tc>
          <w:tcPr>
            <w:tcW w:w="4390" w:type="dxa"/>
          </w:tcPr>
          <w:p w:rsidR="00BD3903" w:rsidRPr="00336A11" w:rsidRDefault="00BD3903" w:rsidP="00D35D4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D3903" w:rsidRPr="00BF4928" w:rsidRDefault="00BD3903" w:rsidP="00D35D4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2552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4" w:type="dxa"/>
            <w:shd w:val="clear" w:color="auto" w:fill="auto"/>
          </w:tcPr>
          <w:p w:rsidR="00BD3903" w:rsidRPr="00336A11" w:rsidRDefault="00BD3903" w:rsidP="00D35D4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BD3903" w:rsidRPr="00336A11" w:rsidRDefault="00BD3903" w:rsidP="00D35D4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</w:tr>
      <w:tr w:rsidR="00BD3903" w:rsidRPr="00336A11" w:rsidTr="002D1538">
        <w:trPr>
          <w:jc w:val="center"/>
        </w:trPr>
        <w:tc>
          <w:tcPr>
            <w:tcW w:w="4390" w:type="dxa"/>
          </w:tcPr>
          <w:p w:rsidR="00BD3903" w:rsidRPr="00336A11" w:rsidRDefault="00BD3903" w:rsidP="00D35D4D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50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  <w:sz w:val="22"/>
                <w:szCs w:val="22"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552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4" w:type="dxa"/>
            <w:shd w:val="clear" w:color="auto" w:fill="auto"/>
          </w:tcPr>
          <w:p w:rsidR="00BD3903" w:rsidRPr="00336A11" w:rsidRDefault="00BD3903" w:rsidP="00D35D4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BD3903" w:rsidRPr="00336A11" w:rsidRDefault="00BD3903" w:rsidP="00D35D4D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</w:tr>
      <w:tr w:rsidR="00BD3903" w:rsidRPr="00336A11" w:rsidTr="002D1538">
        <w:trPr>
          <w:jc w:val="center"/>
        </w:trPr>
        <w:tc>
          <w:tcPr>
            <w:tcW w:w="4390" w:type="dxa"/>
          </w:tcPr>
          <w:p w:rsidR="00BD3903" w:rsidRPr="00336A11" w:rsidRDefault="00BD3903" w:rsidP="00D35D4D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D3903" w:rsidRPr="00BF4928" w:rsidRDefault="00E36500" w:rsidP="00D35D4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2552" w:type="dxa"/>
            <w:shd w:val="clear" w:color="auto" w:fill="auto"/>
          </w:tcPr>
          <w:p w:rsidR="00BD3903" w:rsidRPr="00BF4928" w:rsidRDefault="00BD3903" w:rsidP="00D35D4D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3903" w:rsidRPr="00336A11" w:rsidRDefault="002165FC" w:rsidP="001F618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364BCC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BD3903" w:rsidRPr="00336A11" w:rsidRDefault="0005137F" w:rsidP="00D35D4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2165FC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BD3903" w:rsidRPr="00336A11" w:rsidRDefault="002165FC" w:rsidP="00D35D4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3903" w:rsidRPr="00336A11" w:rsidRDefault="00E36500" w:rsidP="00D35D4D">
            <w:pPr>
              <w:jc w:val="center"/>
              <w:rPr>
                <w:b/>
                <w:sz w:val="22"/>
                <w:szCs w:val="22"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137F" w:rsidRPr="00BF4928" w:rsidRDefault="002165FC" w:rsidP="00D35D4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69</w:t>
            </w:r>
            <w:r w:rsidR="0005137F">
              <w:rPr>
                <w:b/>
                <w:sz w:val="22"/>
                <w:szCs w:val="22"/>
              </w:rPr>
              <w:t>,7</w:t>
            </w:r>
          </w:p>
        </w:tc>
      </w:tr>
    </w:tbl>
    <w:p w:rsidR="00BD3903" w:rsidRDefault="00BD3903" w:rsidP="00C655B4">
      <w:pPr>
        <w:widowControl w:val="0"/>
        <w:rPr>
          <w:b/>
        </w:rPr>
      </w:pPr>
    </w:p>
    <w:p w:rsidR="00C655B4" w:rsidRDefault="00C655B4" w:rsidP="00C655B4">
      <w:pPr>
        <w:widowControl w:val="0"/>
        <w:rPr>
          <w:b/>
        </w:rPr>
      </w:pPr>
    </w:p>
    <w:p w:rsidR="00294666" w:rsidRDefault="00294666" w:rsidP="00294666">
      <w:pPr>
        <w:tabs>
          <w:tab w:val="left" w:leader="underscore" w:pos="10206"/>
        </w:tabs>
      </w:pPr>
    </w:p>
    <w:p w:rsidR="00294666" w:rsidRPr="002A3BDF" w:rsidRDefault="00294666" w:rsidP="00294666">
      <w:pPr>
        <w:tabs>
          <w:tab w:val="left" w:leader="underscore" w:pos="10206"/>
        </w:tabs>
      </w:pPr>
    </w:p>
    <w:p w:rsidR="00D07993" w:rsidRDefault="00D07993">
      <w:pPr>
        <w:jc w:val="both"/>
        <w:sectPr w:rsidR="00D07993" w:rsidSect="00E36500">
          <w:footerReference w:type="even" r:id="rId15"/>
          <w:footerReference w:type="default" r:id="rId16"/>
          <w:footerReference w:type="first" r:id="rId17"/>
          <w:pgSz w:w="16838" w:h="11906" w:orient="landscape" w:code="9"/>
          <w:pgMar w:top="1701" w:right="851" w:bottom="851" w:left="851" w:header="567" w:footer="510" w:gutter="0"/>
          <w:cols w:space="708"/>
          <w:titlePg/>
          <w:docGrid w:linePitch="360"/>
        </w:sectPr>
      </w:pPr>
    </w:p>
    <w:p w:rsidR="00AE1D6F" w:rsidRPr="00027E77" w:rsidRDefault="00F22B6F" w:rsidP="00027E77">
      <w:pPr>
        <w:ind w:firstLine="709"/>
        <w:jc w:val="both"/>
        <w:rPr>
          <w:b/>
        </w:rPr>
      </w:pPr>
      <w:r w:rsidRPr="00027E77">
        <w:rPr>
          <w:b/>
        </w:rPr>
        <w:lastRenderedPageBreak/>
        <w:t>3</w:t>
      </w:r>
      <w:r w:rsidR="00AE1D6F" w:rsidRPr="00027E77">
        <w:rPr>
          <w:b/>
        </w:rPr>
        <w:t>.1.</w:t>
      </w:r>
      <w:r w:rsidR="00D32249" w:rsidRPr="00027E77">
        <w:rPr>
          <w:b/>
        </w:rPr>
        <w:t>2</w:t>
      </w:r>
      <w:r w:rsidR="00AE1D6F" w:rsidRPr="00027E77">
        <w:rPr>
          <w:b/>
        </w:rPr>
        <w:t>. Наименование тем, их содержание, объем в часах лекционных занятий (по семестрам)</w:t>
      </w:r>
    </w:p>
    <w:tbl>
      <w:tblPr>
        <w:tblW w:w="93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2552"/>
        <w:gridCol w:w="4393"/>
        <w:gridCol w:w="1260"/>
      </w:tblGrid>
      <w:tr w:rsidR="0005137F" w:rsidTr="00027E77">
        <w:trPr>
          <w:cantSplit/>
          <w:trHeight w:val="700"/>
        </w:trPr>
        <w:tc>
          <w:tcPr>
            <w:tcW w:w="1135" w:type="dxa"/>
            <w:vAlign w:val="center"/>
          </w:tcPr>
          <w:p w:rsidR="0005137F" w:rsidRDefault="0005137F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552" w:type="dxa"/>
            <w:vAlign w:val="center"/>
          </w:tcPr>
          <w:p w:rsidR="0005137F" w:rsidRDefault="0005137F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393" w:type="dxa"/>
            <w:vAlign w:val="center"/>
          </w:tcPr>
          <w:p w:rsidR="0005137F" w:rsidRDefault="0005137F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260" w:type="dxa"/>
            <w:vAlign w:val="center"/>
          </w:tcPr>
          <w:p w:rsidR="0005137F" w:rsidRDefault="0005137F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073CE1" w:rsidTr="00027E77">
        <w:tc>
          <w:tcPr>
            <w:tcW w:w="1135" w:type="dxa"/>
            <w:vAlign w:val="center"/>
          </w:tcPr>
          <w:p w:rsidR="00073CE1" w:rsidRDefault="00073CE1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552" w:type="dxa"/>
            <w:vAlign w:val="center"/>
          </w:tcPr>
          <w:p w:rsidR="00073CE1" w:rsidRDefault="00073CE1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393" w:type="dxa"/>
            <w:vAlign w:val="center"/>
          </w:tcPr>
          <w:p w:rsidR="00073CE1" w:rsidRDefault="00073CE1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260" w:type="dxa"/>
            <w:vAlign w:val="center"/>
          </w:tcPr>
          <w:p w:rsidR="00073CE1" w:rsidRDefault="00073CE1" w:rsidP="00D21BC4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05137F" w:rsidTr="00027E77">
        <w:trPr>
          <w:trHeight w:val="459"/>
        </w:trPr>
        <w:tc>
          <w:tcPr>
            <w:tcW w:w="1135" w:type="dxa"/>
          </w:tcPr>
          <w:p w:rsidR="0005137F" w:rsidRDefault="0005137F" w:rsidP="00D21BC4">
            <w:pPr>
              <w:jc w:val="both"/>
            </w:pPr>
            <w:r>
              <w:t>1</w:t>
            </w:r>
          </w:p>
        </w:tc>
        <w:tc>
          <w:tcPr>
            <w:tcW w:w="2552" w:type="dxa"/>
          </w:tcPr>
          <w:p w:rsidR="0005137F" w:rsidRDefault="0005137F" w:rsidP="00D21BC4">
            <w:pPr>
              <w:jc w:val="both"/>
            </w:pPr>
            <w:r>
              <w:t>Введение. Общие понятия об экономико-математических методах и моделях</w:t>
            </w:r>
          </w:p>
        </w:tc>
        <w:tc>
          <w:tcPr>
            <w:tcW w:w="4393" w:type="dxa"/>
          </w:tcPr>
          <w:p w:rsidR="0005137F" w:rsidRDefault="0005137F" w:rsidP="00073CE1">
            <w:pPr>
              <w:jc w:val="both"/>
            </w:pPr>
            <w:r>
              <w:t>Система и ее модель. Методика построения экономико – математических моделей</w:t>
            </w:r>
          </w:p>
        </w:tc>
        <w:tc>
          <w:tcPr>
            <w:tcW w:w="1260" w:type="dxa"/>
          </w:tcPr>
          <w:p w:rsidR="0005137F" w:rsidRPr="00CB2CEE" w:rsidRDefault="0005137F" w:rsidP="00027E77">
            <w:pPr>
              <w:jc w:val="center"/>
            </w:pPr>
            <w:r>
              <w:t>4</w:t>
            </w:r>
          </w:p>
        </w:tc>
      </w:tr>
      <w:tr w:rsidR="0005137F" w:rsidTr="00027E77">
        <w:trPr>
          <w:trHeight w:val="536"/>
        </w:trPr>
        <w:tc>
          <w:tcPr>
            <w:tcW w:w="1135" w:type="dxa"/>
          </w:tcPr>
          <w:p w:rsidR="0005137F" w:rsidRDefault="0005137F" w:rsidP="00D21BC4">
            <w:pPr>
              <w:jc w:val="both"/>
            </w:pPr>
            <w:r>
              <w:t>2</w:t>
            </w:r>
          </w:p>
        </w:tc>
        <w:tc>
          <w:tcPr>
            <w:tcW w:w="2552" w:type="dxa"/>
          </w:tcPr>
          <w:p w:rsidR="0005137F" w:rsidRDefault="0005137F" w:rsidP="00727B23">
            <w:pPr>
              <w:jc w:val="both"/>
            </w:pPr>
            <w:r>
              <w:t>Экономико-математические модели задачи о прибыли и затратах экономической системы. Транспортная задача и её модели.</w:t>
            </w:r>
          </w:p>
        </w:tc>
        <w:tc>
          <w:tcPr>
            <w:tcW w:w="4393" w:type="dxa"/>
          </w:tcPr>
          <w:p w:rsidR="0005137F" w:rsidRDefault="0005137F" w:rsidP="00073CE1">
            <w:r>
              <w:t>Экономико-математическая модель задачи. О прибыли экономической системы</w:t>
            </w:r>
          </w:p>
          <w:p w:rsidR="0005137F" w:rsidRPr="003704B9" w:rsidRDefault="0005137F" w:rsidP="00D21BC4">
            <w:pPr>
              <w:jc w:val="both"/>
            </w:pPr>
            <w:r>
              <w:t xml:space="preserve">Симплексный метод решения задачи линейного программирования. Использование надстройки </w:t>
            </w:r>
            <w:r>
              <w:rPr>
                <w:lang w:val="en-US"/>
              </w:rPr>
              <w:t>Excel</w:t>
            </w:r>
            <w:r w:rsidRPr="003704B9">
              <w:t xml:space="preserve"> </w:t>
            </w:r>
            <w:r>
              <w:t>Поиск решения.</w:t>
            </w:r>
          </w:p>
          <w:p w:rsidR="0005137F" w:rsidRDefault="0005137F" w:rsidP="00D21BC4">
            <w:pPr>
              <w:pStyle w:val="af6"/>
              <w:ind w:left="0"/>
            </w:pPr>
            <w:r>
              <w:t xml:space="preserve">Взаимно – двойственные задачи линейного программирования. </w:t>
            </w:r>
          </w:p>
          <w:p w:rsidR="0005137F" w:rsidRDefault="0005137F" w:rsidP="00D21BC4">
            <w:pPr>
              <w:pStyle w:val="af6"/>
              <w:ind w:left="0"/>
            </w:pPr>
            <w:r>
              <w:t xml:space="preserve">Теоремы двойственности. </w:t>
            </w:r>
          </w:p>
          <w:p w:rsidR="0005137F" w:rsidRDefault="0005137F" w:rsidP="00073CE1">
            <w:pPr>
              <w:pStyle w:val="af6"/>
              <w:ind w:left="0"/>
              <w:jc w:val="both"/>
            </w:pPr>
            <w:r>
              <w:t xml:space="preserve"> Экономическая интерпретация решений двойственной задачи применительно к задаче о прибыли.</w:t>
            </w:r>
          </w:p>
          <w:p w:rsidR="0005137F" w:rsidRDefault="0005137F" w:rsidP="00073CE1">
            <w:pPr>
              <w:jc w:val="both"/>
            </w:pPr>
            <w:r>
              <w:t xml:space="preserve">Объективно – обусловленные оценки ресурсов </w:t>
            </w:r>
          </w:p>
          <w:p w:rsidR="0005137F" w:rsidRDefault="0005137F" w:rsidP="00D21BC4"/>
        </w:tc>
        <w:tc>
          <w:tcPr>
            <w:tcW w:w="1260" w:type="dxa"/>
          </w:tcPr>
          <w:p w:rsidR="0005137F" w:rsidRPr="00CB2CEE" w:rsidRDefault="0005137F" w:rsidP="00027E77">
            <w:pPr>
              <w:jc w:val="center"/>
            </w:pPr>
            <w:r>
              <w:t>3</w:t>
            </w:r>
          </w:p>
        </w:tc>
      </w:tr>
      <w:tr w:rsidR="0005137F" w:rsidTr="00027E77">
        <w:trPr>
          <w:trHeight w:val="530"/>
        </w:trPr>
        <w:tc>
          <w:tcPr>
            <w:tcW w:w="1135" w:type="dxa"/>
          </w:tcPr>
          <w:p w:rsidR="0005137F" w:rsidRDefault="0005137F" w:rsidP="00D21BC4">
            <w:pPr>
              <w:jc w:val="both"/>
            </w:pPr>
            <w:r>
              <w:t>3</w:t>
            </w:r>
          </w:p>
        </w:tc>
        <w:tc>
          <w:tcPr>
            <w:tcW w:w="2552" w:type="dxa"/>
          </w:tcPr>
          <w:p w:rsidR="0005137F" w:rsidRDefault="0005137F" w:rsidP="00D21BC4">
            <w:pPr>
              <w:jc w:val="both"/>
            </w:pPr>
            <w:r>
              <w:t>Балансовые модели анализа хозяйственной деятельности</w:t>
            </w:r>
          </w:p>
        </w:tc>
        <w:tc>
          <w:tcPr>
            <w:tcW w:w="4393" w:type="dxa"/>
          </w:tcPr>
          <w:p w:rsidR="0005137F" w:rsidRDefault="0005137F" w:rsidP="00073CE1">
            <w:pPr>
              <w:pStyle w:val="a3"/>
              <w:tabs>
                <w:tab w:val="clear" w:pos="4677"/>
                <w:tab w:val="clear" w:pos="9355"/>
              </w:tabs>
              <w:jc w:val="both"/>
            </w:pPr>
            <w:r>
              <w:t xml:space="preserve">Основные элементы межотраслевого баланса производства и распределения продукции. Балансовые уравнения межотраслевого баланса производства и распределения продукции. Матричная модель межотраслевого баланса. Матрицы коэффициентов прямых, полных и косвенных материальных затрат. Основные элементы межотраслевого баланса трудовых ресурсов. Балансовые уравнения межотраслевого баланса трудовых ресурсов. Матрицы коэффициентов прямых и полных затрат труда. Полные затраты труда. Основные элементы межотраслевого баланса </w:t>
            </w:r>
          </w:p>
          <w:p w:rsidR="0005137F" w:rsidRDefault="0005137F" w:rsidP="00D21BC4">
            <w:pPr>
              <w:jc w:val="both"/>
            </w:pPr>
            <w:r>
              <w:t>фондов. Балансовые уравнения межотраслевого баланса фондов. Матрицы коэффициентов прямых и полных затрат фондов. Полные затраты фондов.</w:t>
            </w:r>
          </w:p>
        </w:tc>
        <w:tc>
          <w:tcPr>
            <w:tcW w:w="1260" w:type="dxa"/>
          </w:tcPr>
          <w:p w:rsidR="0005137F" w:rsidRPr="00CB2CEE" w:rsidRDefault="0005137F" w:rsidP="00027E77">
            <w:pPr>
              <w:jc w:val="center"/>
            </w:pPr>
            <w:r>
              <w:t>3</w:t>
            </w:r>
          </w:p>
        </w:tc>
      </w:tr>
      <w:tr w:rsidR="0005137F" w:rsidTr="00027E77">
        <w:trPr>
          <w:trHeight w:val="524"/>
        </w:trPr>
        <w:tc>
          <w:tcPr>
            <w:tcW w:w="1135" w:type="dxa"/>
          </w:tcPr>
          <w:p w:rsidR="0005137F" w:rsidRDefault="0005137F" w:rsidP="00D21BC4">
            <w:pPr>
              <w:jc w:val="both"/>
            </w:pPr>
            <w:r>
              <w:t>4</w:t>
            </w:r>
          </w:p>
        </w:tc>
        <w:tc>
          <w:tcPr>
            <w:tcW w:w="2552" w:type="dxa"/>
          </w:tcPr>
          <w:p w:rsidR="0005137F" w:rsidRDefault="0005137F" w:rsidP="00D21BC4">
            <w:r>
              <w:t xml:space="preserve">Математико – статистические модели анализа и </w:t>
            </w:r>
            <w:r>
              <w:lastRenderedPageBreak/>
              <w:t>прогноза количественных показателей экономических систем.</w:t>
            </w:r>
          </w:p>
        </w:tc>
        <w:tc>
          <w:tcPr>
            <w:tcW w:w="4393" w:type="dxa"/>
          </w:tcPr>
          <w:p w:rsidR="0005137F" w:rsidRDefault="0005137F" w:rsidP="00D21BC4">
            <w:r>
              <w:lastRenderedPageBreak/>
              <w:t>Ряды динамики. Временные ряды:</w:t>
            </w:r>
          </w:p>
          <w:p w:rsidR="0005137F" w:rsidRDefault="0005137F" w:rsidP="00B850AD">
            <w:pPr>
              <w:numPr>
                <w:ilvl w:val="1"/>
                <w:numId w:val="4"/>
              </w:numPr>
              <w:tabs>
                <w:tab w:val="clear" w:pos="1440"/>
              </w:tabs>
              <w:ind w:left="252" w:hanging="180"/>
            </w:pPr>
            <w:r>
              <w:t xml:space="preserve"> характеристики временного ряда</w:t>
            </w:r>
          </w:p>
          <w:p w:rsidR="0005137F" w:rsidRDefault="0005137F" w:rsidP="00B850AD">
            <w:pPr>
              <w:numPr>
                <w:ilvl w:val="1"/>
                <w:numId w:val="4"/>
              </w:numPr>
              <w:tabs>
                <w:tab w:val="clear" w:pos="1440"/>
              </w:tabs>
              <w:ind w:left="252" w:hanging="180"/>
              <w:jc w:val="both"/>
            </w:pPr>
            <w:r>
              <w:t>компоненты уровня временного ряда</w:t>
            </w:r>
          </w:p>
          <w:p w:rsidR="0005137F" w:rsidRDefault="0005137F" w:rsidP="00B850AD">
            <w:pPr>
              <w:numPr>
                <w:ilvl w:val="1"/>
                <w:numId w:val="4"/>
              </w:numPr>
              <w:tabs>
                <w:tab w:val="clear" w:pos="1440"/>
              </w:tabs>
              <w:ind w:left="252" w:hanging="180"/>
            </w:pPr>
            <w:r>
              <w:lastRenderedPageBreak/>
              <w:t>схема прогноза на основе временных рядов</w:t>
            </w:r>
          </w:p>
          <w:p w:rsidR="0005137F" w:rsidRDefault="0005137F" w:rsidP="00D21BC4">
            <w:pPr>
              <w:pStyle w:val="22"/>
              <w:spacing w:after="0" w:line="240" w:lineRule="auto"/>
              <w:ind w:left="284"/>
            </w:pPr>
            <w:r>
              <w:t>Предварительный анализ временных рядов:</w:t>
            </w:r>
          </w:p>
          <w:p w:rsidR="0005137F" w:rsidRDefault="0005137F" w:rsidP="00B850AD">
            <w:pPr>
              <w:numPr>
                <w:ilvl w:val="0"/>
                <w:numId w:val="5"/>
              </w:numPr>
              <w:tabs>
                <w:tab w:val="clear" w:pos="792"/>
                <w:tab w:val="num" w:pos="252"/>
              </w:tabs>
              <w:ind w:hanging="720"/>
            </w:pPr>
            <w:r>
              <w:t>сглаживание временных рядов</w:t>
            </w:r>
          </w:p>
          <w:p w:rsidR="0005137F" w:rsidRDefault="0005137F" w:rsidP="00B850AD">
            <w:pPr>
              <w:numPr>
                <w:ilvl w:val="0"/>
                <w:numId w:val="5"/>
              </w:numPr>
              <w:tabs>
                <w:tab w:val="clear" w:pos="792"/>
                <w:tab w:val="num" w:pos="252"/>
              </w:tabs>
              <w:ind w:left="252" w:hanging="180"/>
            </w:pPr>
            <w:r>
              <w:t>методы выявления тренда, метод Фостера-Стьюарта.</w:t>
            </w:r>
          </w:p>
          <w:p w:rsidR="0005137F" w:rsidRDefault="0005137F" w:rsidP="00D21BC4">
            <w:r>
              <w:t>Модели анализа:</w:t>
            </w:r>
          </w:p>
          <w:p w:rsidR="0005137F" w:rsidRDefault="0005137F" w:rsidP="00B850AD">
            <w:pPr>
              <w:numPr>
                <w:ilvl w:val="0"/>
                <w:numId w:val="6"/>
              </w:numPr>
              <w:tabs>
                <w:tab w:val="clear" w:pos="720"/>
                <w:tab w:val="num" w:pos="252"/>
              </w:tabs>
              <w:ind w:hanging="648"/>
            </w:pPr>
            <w:r>
              <w:t>кривые роста</w:t>
            </w:r>
          </w:p>
          <w:p w:rsidR="0005137F" w:rsidRDefault="0005137F" w:rsidP="00B850AD">
            <w:pPr>
              <w:numPr>
                <w:ilvl w:val="0"/>
                <w:numId w:val="6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>однофакторная линейная модель регрессии</w:t>
            </w:r>
          </w:p>
          <w:p w:rsidR="0005137F" w:rsidRDefault="0005137F" w:rsidP="00D21BC4">
            <w:r>
              <w:t>Проверка адекватности модели тренда:</w:t>
            </w:r>
          </w:p>
          <w:p w:rsidR="0005137F" w:rsidRDefault="0005137F" w:rsidP="00B850AD">
            <w:pPr>
              <w:numPr>
                <w:ilvl w:val="0"/>
                <w:numId w:val="7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>проверка остаточной компоненты на случайность методом поворотных точек;</w:t>
            </w:r>
          </w:p>
          <w:p w:rsidR="0005137F" w:rsidRDefault="0005137F" w:rsidP="00B850AD">
            <w:pPr>
              <w:numPr>
                <w:ilvl w:val="0"/>
                <w:numId w:val="7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 xml:space="preserve">проверка остаточной компоненты на нормальный закон распределения с помощью </w:t>
            </w:r>
            <w:r>
              <w:rPr>
                <w:lang w:val="en-US"/>
              </w:rPr>
              <w:t>RS</w:t>
            </w:r>
            <w:r>
              <w:t>-критерия</w:t>
            </w:r>
          </w:p>
          <w:p w:rsidR="0005137F" w:rsidRDefault="0005137F" w:rsidP="00B850AD">
            <w:pPr>
              <w:numPr>
                <w:ilvl w:val="0"/>
                <w:numId w:val="7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>проверка остаточной компоненты на отсутствие автокорреляции уровней временного ряда с помощью критерия Дарбина – Уотсона</w:t>
            </w:r>
          </w:p>
          <w:p w:rsidR="0005137F" w:rsidRDefault="0005137F" w:rsidP="00D21BC4">
            <w:r>
              <w:t>Оценка точности модели тренда.</w:t>
            </w:r>
          </w:p>
          <w:p w:rsidR="0005137F" w:rsidRDefault="0005137F" w:rsidP="00D21BC4">
            <w:r>
              <w:t>Прогнозные оценки количественных показателей в экономике:</w:t>
            </w:r>
          </w:p>
          <w:p w:rsidR="0005137F" w:rsidRDefault="0005137F" w:rsidP="00B850AD">
            <w:pPr>
              <w:numPr>
                <w:ilvl w:val="0"/>
                <w:numId w:val="8"/>
              </w:numPr>
              <w:tabs>
                <w:tab w:val="clear" w:pos="720"/>
                <w:tab w:val="num" w:pos="432"/>
              </w:tabs>
              <w:ind w:hanging="468"/>
            </w:pPr>
            <w:r>
              <w:t>точечный прогноз;</w:t>
            </w:r>
          </w:p>
          <w:p w:rsidR="0005137F" w:rsidRDefault="0005137F" w:rsidP="00B850AD">
            <w:pPr>
              <w:numPr>
                <w:ilvl w:val="0"/>
                <w:numId w:val="8"/>
              </w:numPr>
              <w:tabs>
                <w:tab w:val="clear" w:pos="720"/>
                <w:tab w:val="num" w:pos="432"/>
              </w:tabs>
              <w:ind w:left="432" w:hanging="180"/>
            </w:pPr>
            <w:r>
              <w:t>доверительный интервал прогноза</w:t>
            </w:r>
          </w:p>
          <w:p w:rsidR="0005137F" w:rsidRDefault="0005137F" w:rsidP="00D21BC4">
            <w:pPr>
              <w:jc w:val="both"/>
            </w:pPr>
            <w:r>
              <w:t>Выбор оптимальной модели тренда.</w:t>
            </w:r>
          </w:p>
        </w:tc>
        <w:tc>
          <w:tcPr>
            <w:tcW w:w="1260" w:type="dxa"/>
          </w:tcPr>
          <w:p w:rsidR="0005137F" w:rsidRPr="00CB2CEE" w:rsidRDefault="0005137F" w:rsidP="00027E77">
            <w:pPr>
              <w:jc w:val="center"/>
            </w:pPr>
            <w:r>
              <w:lastRenderedPageBreak/>
              <w:t>3</w:t>
            </w:r>
          </w:p>
        </w:tc>
      </w:tr>
      <w:tr w:rsidR="0005137F" w:rsidTr="00027E77">
        <w:trPr>
          <w:trHeight w:val="532"/>
        </w:trPr>
        <w:tc>
          <w:tcPr>
            <w:tcW w:w="1135" w:type="dxa"/>
          </w:tcPr>
          <w:p w:rsidR="0005137F" w:rsidRDefault="0005137F" w:rsidP="00D21BC4">
            <w:pPr>
              <w:jc w:val="both"/>
            </w:pPr>
            <w:r>
              <w:lastRenderedPageBreak/>
              <w:t>5</w:t>
            </w:r>
          </w:p>
        </w:tc>
        <w:tc>
          <w:tcPr>
            <w:tcW w:w="2552" w:type="dxa"/>
          </w:tcPr>
          <w:p w:rsidR="0005137F" w:rsidRDefault="0005137F" w:rsidP="00D21BC4">
            <w:pPr>
              <w:jc w:val="both"/>
            </w:pPr>
            <w:r>
              <w:t>Производственные функции</w:t>
            </w:r>
          </w:p>
        </w:tc>
        <w:tc>
          <w:tcPr>
            <w:tcW w:w="4393" w:type="dxa"/>
          </w:tcPr>
          <w:p w:rsidR="0005137F" w:rsidRDefault="0005137F" w:rsidP="00D21BC4">
            <w:pPr>
              <w:jc w:val="both"/>
            </w:pPr>
            <w:r>
              <w:t>Показатели производственных функций: капиталоотдача, капиталоемкость, производительность труда, трудоемкость, капиталовооруженность</w:t>
            </w:r>
          </w:p>
        </w:tc>
        <w:tc>
          <w:tcPr>
            <w:tcW w:w="1260" w:type="dxa"/>
          </w:tcPr>
          <w:p w:rsidR="0005137F" w:rsidRPr="00CB2CEE" w:rsidRDefault="00990E08" w:rsidP="00027E77">
            <w:pPr>
              <w:jc w:val="center"/>
            </w:pPr>
            <w:r>
              <w:t>5</w:t>
            </w:r>
          </w:p>
        </w:tc>
      </w:tr>
      <w:tr w:rsidR="0005137F" w:rsidTr="00027E77">
        <w:trPr>
          <w:trHeight w:val="532"/>
        </w:trPr>
        <w:tc>
          <w:tcPr>
            <w:tcW w:w="1135" w:type="dxa"/>
          </w:tcPr>
          <w:p w:rsidR="0005137F" w:rsidRDefault="0005137F" w:rsidP="00D21BC4">
            <w:pPr>
              <w:jc w:val="both"/>
            </w:pPr>
            <w:r>
              <w:t>Итого</w:t>
            </w:r>
          </w:p>
        </w:tc>
        <w:tc>
          <w:tcPr>
            <w:tcW w:w="2552" w:type="dxa"/>
          </w:tcPr>
          <w:p w:rsidR="0005137F" w:rsidRDefault="0005137F" w:rsidP="00D21BC4">
            <w:pPr>
              <w:jc w:val="both"/>
            </w:pPr>
          </w:p>
        </w:tc>
        <w:tc>
          <w:tcPr>
            <w:tcW w:w="4393" w:type="dxa"/>
          </w:tcPr>
          <w:p w:rsidR="0005137F" w:rsidRDefault="0005137F" w:rsidP="00D21BC4">
            <w:pPr>
              <w:jc w:val="both"/>
            </w:pPr>
          </w:p>
        </w:tc>
        <w:tc>
          <w:tcPr>
            <w:tcW w:w="1260" w:type="dxa"/>
          </w:tcPr>
          <w:p w:rsidR="0005137F" w:rsidRDefault="0005137F" w:rsidP="0005137F">
            <w:pPr>
              <w:jc w:val="both"/>
            </w:pPr>
            <w:r>
              <w:t>1</w:t>
            </w:r>
            <w:r w:rsidR="00990E08">
              <w:t>8</w:t>
            </w:r>
          </w:p>
        </w:tc>
      </w:tr>
    </w:tbl>
    <w:p w:rsidR="00476EEE" w:rsidRDefault="00476EEE">
      <w:pPr>
        <w:jc w:val="both"/>
      </w:pPr>
    </w:p>
    <w:p w:rsidR="00AE1D6F" w:rsidRPr="00027E77" w:rsidRDefault="00F22B6F" w:rsidP="00027E77">
      <w:pPr>
        <w:ind w:firstLine="567"/>
        <w:jc w:val="both"/>
        <w:rPr>
          <w:b/>
        </w:rPr>
      </w:pPr>
      <w:r w:rsidRPr="00027E77">
        <w:rPr>
          <w:b/>
        </w:rPr>
        <w:t>3</w:t>
      </w:r>
      <w:r w:rsidR="00AE1D6F" w:rsidRPr="00027E77">
        <w:rPr>
          <w:b/>
        </w:rPr>
        <w:t>.1.</w:t>
      </w:r>
      <w:r w:rsidR="00D32249" w:rsidRPr="00027E77">
        <w:rPr>
          <w:b/>
        </w:rPr>
        <w:t>3</w:t>
      </w:r>
      <w:r w:rsidR="00AE1D6F" w:rsidRPr="00027E77">
        <w:rPr>
          <w:b/>
        </w:rPr>
        <w:t>. Наименование тем (вопросов), выделенных для самостоятельной работ</w:t>
      </w:r>
      <w:r w:rsidR="003D28AC" w:rsidRPr="00027E77">
        <w:rPr>
          <w:b/>
        </w:rPr>
        <w:t>ы</w:t>
      </w:r>
      <w:r w:rsidR="00AE1D6F" w:rsidRPr="00027E77">
        <w:rPr>
          <w:b/>
        </w:rPr>
        <w:t xml:space="preserve"> студент</w:t>
      </w:r>
      <w:r w:rsidR="003D28AC" w:rsidRPr="00027E77">
        <w:rPr>
          <w:b/>
        </w:rPr>
        <w:t>ов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66"/>
        <w:gridCol w:w="2662"/>
        <w:gridCol w:w="2719"/>
        <w:gridCol w:w="1021"/>
        <w:gridCol w:w="1788"/>
      </w:tblGrid>
      <w:tr w:rsidR="00D21BC4" w:rsidTr="00027E77">
        <w:trPr>
          <w:trHeight w:val="794"/>
        </w:trPr>
        <w:tc>
          <w:tcPr>
            <w:tcW w:w="1166" w:type="dxa"/>
            <w:vAlign w:val="center"/>
          </w:tcPr>
          <w:p w:rsidR="00D21BC4" w:rsidRDefault="00D21BC4" w:rsidP="00D21BC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:rsidR="00D21BC4" w:rsidRDefault="00D21BC4" w:rsidP="00D21BC4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662" w:type="dxa"/>
            <w:vAlign w:val="center"/>
          </w:tcPr>
          <w:p w:rsidR="00D21BC4" w:rsidRDefault="00D21BC4" w:rsidP="00D21BC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2719" w:type="dxa"/>
            <w:vAlign w:val="center"/>
          </w:tcPr>
          <w:p w:rsidR="00D21BC4" w:rsidRDefault="00D21BC4" w:rsidP="00D21BC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21" w:type="dxa"/>
            <w:vAlign w:val="center"/>
          </w:tcPr>
          <w:p w:rsidR="00D21BC4" w:rsidRDefault="00D21BC4" w:rsidP="00D35D4D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788" w:type="dxa"/>
            <w:vAlign w:val="center"/>
          </w:tcPr>
          <w:p w:rsidR="00D21BC4" w:rsidRDefault="00D21BC4" w:rsidP="00D21BC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997F6C" w:rsidTr="00027E77">
        <w:trPr>
          <w:trHeight w:val="580"/>
        </w:trPr>
        <w:tc>
          <w:tcPr>
            <w:tcW w:w="1166" w:type="dxa"/>
          </w:tcPr>
          <w:p w:rsidR="00997F6C" w:rsidRDefault="00997F6C" w:rsidP="00D21BC4">
            <w:pPr>
              <w:jc w:val="both"/>
            </w:pPr>
            <w:r>
              <w:t>1</w:t>
            </w:r>
          </w:p>
        </w:tc>
        <w:tc>
          <w:tcPr>
            <w:tcW w:w="2662" w:type="dxa"/>
          </w:tcPr>
          <w:p w:rsidR="00997F6C" w:rsidRDefault="00997F6C" w:rsidP="00D21BC4">
            <w:pPr>
              <w:jc w:val="both"/>
            </w:pPr>
            <w:r>
              <w:t>Общие понятия об экономико-математических методах и моделях</w:t>
            </w:r>
          </w:p>
        </w:tc>
        <w:tc>
          <w:tcPr>
            <w:tcW w:w="2719" w:type="dxa"/>
          </w:tcPr>
          <w:p w:rsidR="00997F6C" w:rsidRDefault="00997F6C" w:rsidP="00D21BC4">
            <w:pPr>
              <w:jc w:val="both"/>
            </w:pPr>
            <w:r>
              <w:t xml:space="preserve">Классификация экономико-математических методов. </w:t>
            </w:r>
          </w:p>
        </w:tc>
        <w:tc>
          <w:tcPr>
            <w:tcW w:w="1021" w:type="dxa"/>
          </w:tcPr>
          <w:p w:rsidR="00997F6C" w:rsidRPr="00CB2CEE" w:rsidRDefault="00990E08" w:rsidP="00D35D4D">
            <w:pPr>
              <w:jc w:val="center"/>
            </w:pPr>
            <w:r>
              <w:t>14.</w:t>
            </w:r>
            <w:r w:rsidR="005A045E">
              <w:t>7</w:t>
            </w:r>
          </w:p>
        </w:tc>
        <w:tc>
          <w:tcPr>
            <w:tcW w:w="1788" w:type="dxa"/>
          </w:tcPr>
          <w:p w:rsidR="00997F6C" w:rsidRDefault="00D35D4D" w:rsidP="00D21BC4">
            <w:pPr>
              <w:jc w:val="both"/>
            </w:pPr>
            <w:r w:rsidRPr="00D35D4D">
              <w:t>Л-1, Л-2</w:t>
            </w:r>
          </w:p>
        </w:tc>
      </w:tr>
      <w:tr w:rsidR="00997F6C" w:rsidTr="00027E77">
        <w:trPr>
          <w:trHeight w:val="580"/>
        </w:trPr>
        <w:tc>
          <w:tcPr>
            <w:tcW w:w="1166" w:type="dxa"/>
          </w:tcPr>
          <w:p w:rsidR="00997F6C" w:rsidRDefault="00997F6C" w:rsidP="00D21BC4">
            <w:pPr>
              <w:jc w:val="both"/>
            </w:pPr>
            <w:r>
              <w:t>2</w:t>
            </w:r>
          </w:p>
        </w:tc>
        <w:tc>
          <w:tcPr>
            <w:tcW w:w="2662" w:type="dxa"/>
          </w:tcPr>
          <w:p w:rsidR="00997F6C" w:rsidRDefault="00997F6C" w:rsidP="00D21BC4">
            <w:pPr>
              <w:jc w:val="both"/>
            </w:pPr>
            <w:r>
              <w:t>Транспортная задача.</w:t>
            </w:r>
          </w:p>
        </w:tc>
        <w:tc>
          <w:tcPr>
            <w:tcW w:w="2719" w:type="dxa"/>
          </w:tcPr>
          <w:p w:rsidR="00997F6C" w:rsidRPr="00001FBF" w:rsidRDefault="00997F6C" w:rsidP="00F72E4F">
            <w:r>
              <w:t xml:space="preserve">Методы решения транспортной задачи: метод потенциалов и метод с использованием модуля Поиск решения электронных таблиц </w:t>
            </w:r>
            <w:r>
              <w:rPr>
                <w:lang w:val="en-US"/>
              </w:rPr>
              <w:t>Excel</w:t>
            </w:r>
          </w:p>
        </w:tc>
        <w:tc>
          <w:tcPr>
            <w:tcW w:w="1021" w:type="dxa"/>
          </w:tcPr>
          <w:p w:rsidR="00997F6C" w:rsidRPr="00CB2CEE" w:rsidRDefault="00997F6C" w:rsidP="0005137F">
            <w:pPr>
              <w:jc w:val="center"/>
            </w:pPr>
            <w:r>
              <w:t>2</w:t>
            </w:r>
            <w:r w:rsidR="005A045E">
              <w:t>0</w:t>
            </w:r>
          </w:p>
        </w:tc>
        <w:tc>
          <w:tcPr>
            <w:tcW w:w="1788" w:type="dxa"/>
          </w:tcPr>
          <w:p w:rsidR="00997F6C" w:rsidRDefault="00997F6C" w:rsidP="00F72E4F">
            <w:r>
              <w:t>Л-3 стр. 109-123</w:t>
            </w:r>
          </w:p>
          <w:p w:rsidR="00997F6C" w:rsidRDefault="00997F6C" w:rsidP="00F72E4F">
            <w:pPr>
              <w:jc w:val="both"/>
            </w:pPr>
            <w:r>
              <w:t>Л-4. стр. 51-59</w:t>
            </w:r>
          </w:p>
          <w:p w:rsidR="00997F6C" w:rsidRDefault="00997F6C" w:rsidP="00F72E4F">
            <w:pPr>
              <w:jc w:val="both"/>
            </w:pPr>
            <w:r>
              <w:t>Л-2. стр. 90-101</w:t>
            </w:r>
          </w:p>
        </w:tc>
      </w:tr>
      <w:tr w:rsidR="00997F6C" w:rsidTr="00027E77">
        <w:trPr>
          <w:trHeight w:val="532"/>
        </w:trPr>
        <w:tc>
          <w:tcPr>
            <w:tcW w:w="1166" w:type="dxa"/>
          </w:tcPr>
          <w:p w:rsidR="00997F6C" w:rsidRDefault="00997F6C" w:rsidP="00D21BC4">
            <w:pPr>
              <w:jc w:val="both"/>
            </w:pPr>
            <w:r>
              <w:lastRenderedPageBreak/>
              <w:t>3</w:t>
            </w:r>
          </w:p>
        </w:tc>
        <w:tc>
          <w:tcPr>
            <w:tcW w:w="2662" w:type="dxa"/>
          </w:tcPr>
          <w:p w:rsidR="00997F6C" w:rsidRDefault="00997F6C" w:rsidP="00D21BC4">
            <w:pPr>
              <w:jc w:val="both"/>
            </w:pPr>
            <w:r>
              <w:t>Балансовые модели.</w:t>
            </w:r>
          </w:p>
        </w:tc>
        <w:tc>
          <w:tcPr>
            <w:tcW w:w="2719" w:type="dxa"/>
          </w:tcPr>
          <w:p w:rsidR="00997F6C" w:rsidRPr="0083018A" w:rsidRDefault="00997F6C" w:rsidP="00D21BC4">
            <w:pPr>
              <w:jc w:val="both"/>
            </w:pPr>
            <w:r>
              <w:t>Задачи на составление межотраслевого баланса, баланса труда и баланса фондов</w:t>
            </w:r>
          </w:p>
        </w:tc>
        <w:tc>
          <w:tcPr>
            <w:tcW w:w="1021" w:type="dxa"/>
          </w:tcPr>
          <w:p w:rsidR="00997F6C" w:rsidRPr="00CB2CEE" w:rsidRDefault="005A045E" w:rsidP="0005137F">
            <w:pPr>
              <w:jc w:val="center"/>
            </w:pPr>
            <w:r>
              <w:t>4</w:t>
            </w:r>
          </w:p>
        </w:tc>
        <w:tc>
          <w:tcPr>
            <w:tcW w:w="1788" w:type="dxa"/>
          </w:tcPr>
          <w:p w:rsidR="00997F6C" w:rsidRDefault="00997F6C" w:rsidP="00D21BC4">
            <w:pPr>
              <w:jc w:val="both"/>
            </w:pPr>
            <w:r>
              <w:t>Л-1, Л-2</w:t>
            </w:r>
          </w:p>
        </w:tc>
      </w:tr>
      <w:tr w:rsidR="00997F6C" w:rsidTr="00027E77">
        <w:trPr>
          <w:trHeight w:val="526"/>
        </w:trPr>
        <w:tc>
          <w:tcPr>
            <w:tcW w:w="1166" w:type="dxa"/>
          </w:tcPr>
          <w:p w:rsidR="00997F6C" w:rsidRDefault="00997F6C" w:rsidP="00D21BC4">
            <w:pPr>
              <w:jc w:val="both"/>
            </w:pPr>
            <w:r>
              <w:t>4</w:t>
            </w:r>
          </w:p>
        </w:tc>
        <w:tc>
          <w:tcPr>
            <w:tcW w:w="2662" w:type="dxa"/>
          </w:tcPr>
          <w:p w:rsidR="00997F6C" w:rsidRDefault="00997F6C" w:rsidP="0083018A">
            <w:r>
              <w:t>Математико-статистические модели анализа и прогноза количественных показателей экономических систем</w:t>
            </w:r>
          </w:p>
        </w:tc>
        <w:tc>
          <w:tcPr>
            <w:tcW w:w="2719" w:type="dxa"/>
          </w:tcPr>
          <w:p w:rsidR="00997F6C" w:rsidRDefault="00997F6C" w:rsidP="0083018A">
            <w:pPr>
              <w:ind w:left="64"/>
            </w:pPr>
            <w:r>
              <w:t>Составление модели тренда и модели парной регрессии.</w:t>
            </w:r>
          </w:p>
        </w:tc>
        <w:tc>
          <w:tcPr>
            <w:tcW w:w="1021" w:type="dxa"/>
          </w:tcPr>
          <w:p w:rsidR="00997F6C" w:rsidRPr="00CB2CEE" w:rsidRDefault="00997F6C" w:rsidP="00D35D4D">
            <w:pPr>
              <w:jc w:val="center"/>
            </w:pPr>
            <w:r>
              <w:t>10</w:t>
            </w:r>
          </w:p>
        </w:tc>
        <w:tc>
          <w:tcPr>
            <w:tcW w:w="1788" w:type="dxa"/>
          </w:tcPr>
          <w:p w:rsidR="00997F6C" w:rsidRDefault="00997F6C" w:rsidP="00D21BC4">
            <w:r>
              <w:t>Л-1,</w:t>
            </w:r>
            <w:r w:rsidR="00727B23">
              <w:t xml:space="preserve"> </w:t>
            </w:r>
            <w:r>
              <w:t>Л-2, Л-3</w:t>
            </w:r>
          </w:p>
          <w:p w:rsidR="00997F6C" w:rsidRDefault="00997F6C" w:rsidP="00D21BC4">
            <w:r>
              <w:t>М-1,</w:t>
            </w:r>
            <w:r w:rsidR="00727B23">
              <w:t xml:space="preserve"> </w:t>
            </w:r>
            <w:r>
              <w:t>М-2, М-3</w:t>
            </w:r>
          </w:p>
        </w:tc>
      </w:tr>
      <w:tr w:rsidR="00997F6C" w:rsidTr="00027E77">
        <w:trPr>
          <w:trHeight w:val="526"/>
        </w:trPr>
        <w:tc>
          <w:tcPr>
            <w:tcW w:w="1166" w:type="dxa"/>
          </w:tcPr>
          <w:p w:rsidR="00997F6C" w:rsidRDefault="00997F6C" w:rsidP="00D21BC4">
            <w:pPr>
              <w:jc w:val="both"/>
            </w:pPr>
            <w:r>
              <w:t>5</w:t>
            </w:r>
          </w:p>
        </w:tc>
        <w:tc>
          <w:tcPr>
            <w:tcW w:w="2662" w:type="dxa"/>
          </w:tcPr>
          <w:p w:rsidR="00997F6C" w:rsidRDefault="00997F6C" w:rsidP="00D21BC4">
            <w:pPr>
              <w:jc w:val="both"/>
            </w:pPr>
            <w:r>
              <w:t>Выполнение контрольной работы</w:t>
            </w:r>
          </w:p>
        </w:tc>
        <w:tc>
          <w:tcPr>
            <w:tcW w:w="2719" w:type="dxa"/>
          </w:tcPr>
          <w:p w:rsidR="00997F6C" w:rsidRDefault="00997F6C" w:rsidP="00B850AD">
            <w:pPr>
              <w:numPr>
                <w:ilvl w:val="0"/>
                <w:numId w:val="9"/>
              </w:numPr>
              <w:tabs>
                <w:tab w:val="clear" w:pos="720"/>
                <w:tab w:val="num" w:pos="4"/>
              </w:tabs>
              <w:ind w:left="4" w:firstLine="360"/>
            </w:pPr>
            <w:r>
              <w:t>Экономико-математическая модель задачи о прибыли экономической системы</w:t>
            </w:r>
          </w:p>
          <w:p w:rsidR="00997F6C" w:rsidRDefault="00997F6C" w:rsidP="00B850AD">
            <w:pPr>
              <w:numPr>
                <w:ilvl w:val="0"/>
                <w:numId w:val="9"/>
              </w:numPr>
              <w:tabs>
                <w:tab w:val="clear" w:pos="720"/>
                <w:tab w:val="num" w:pos="4"/>
              </w:tabs>
              <w:ind w:left="4" w:firstLine="360"/>
            </w:pPr>
            <w:r>
              <w:t>Балансовые модели</w:t>
            </w:r>
          </w:p>
        </w:tc>
        <w:tc>
          <w:tcPr>
            <w:tcW w:w="1021" w:type="dxa"/>
          </w:tcPr>
          <w:p w:rsidR="00997F6C" w:rsidRPr="00CB2CEE" w:rsidRDefault="0005137F" w:rsidP="00D35D4D">
            <w:pPr>
              <w:jc w:val="center"/>
            </w:pPr>
            <w:r>
              <w:t>9</w:t>
            </w:r>
          </w:p>
        </w:tc>
        <w:tc>
          <w:tcPr>
            <w:tcW w:w="1788" w:type="dxa"/>
          </w:tcPr>
          <w:p w:rsidR="00997F6C" w:rsidRDefault="00997F6C" w:rsidP="00D21BC4">
            <w:r>
              <w:t>М-2, стр.6-26</w:t>
            </w:r>
          </w:p>
          <w:p w:rsidR="00997F6C" w:rsidRDefault="00997F6C" w:rsidP="00D21BC4">
            <w:r>
              <w:t>Л-3, стр.54-90</w:t>
            </w:r>
          </w:p>
          <w:p w:rsidR="00997F6C" w:rsidRDefault="00997F6C" w:rsidP="00D21BC4">
            <w:r>
              <w:t>Л-4, стр. 64-79</w:t>
            </w:r>
          </w:p>
          <w:p w:rsidR="00997F6C" w:rsidRDefault="00997F6C" w:rsidP="00D21BC4">
            <w:pPr>
              <w:jc w:val="both"/>
            </w:pPr>
            <w:r>
              <w:t>Л-4, стр. 17-43</w:t>
            </w:r>
          </w:p>
        </w:tc>
      </w:tr>
      <w:tr w:rsidR="00997F6C" w:rsidTr="00027E77">
        <w:trPr>
          <w:trHeight w:val="526"/>
        </w:trPr>
        <w:tc>
          <w:tcPr>
            <w:tcW w:w="1166" w:type="dxa"/>
          </w:tcPr>
          <w:p w:rsidR="00997F6C" w:rsidRDefault="00997F6C" w:rsidP="006335AA">
            <w:pPr>
              <w:jc w:val="both"/>
            </w:pPr>
            <w:r>
              <w:t>6</w:t>
            </w:r>
          </w:p>
        </w:tc>
        <w:tc>
          <w:tcPr>
            <w:tcW w:w="2662" w:type="dxa"/>
          </w:tcPr>
          <w:p w:rsidR="00997F6C" w:rsidRDefault="00997F6C" w:rsidP="006335AA">
            <w:pPr>
              <w:jc w:val="both"/>
            </w:pPr>
            <w:r>
              <w:t>Производственные функции</w:t>
            </w:r>
          </w:p>
        </w:tc>
        <w:tc>
          <w:tcPr>
            <w:tcW w:w="2719" w:type="dxa"/>
          </w:tcPr>
          <w:p w:rsidR="00997F6C" w:rsidRDefault="00997F6C" w:rsidP="006335AA">
            <w:pPr>
              <w:jc w:val="both"/>
            </w:pPr>
            <w:r>
              <w:t>Показатели производственных функций: капиталоотдача, капиталоемкость, производительность труда, трудоемкость, капиталовооруженность</w:t>
            </w:r>
          </w:p>
        </w:tc>
        <w:tc>
          <w:tcPr>
            <w:tcW w:w="1021" w:type="dxa"/>
          </w:tcPr>
          <w:p w:rsidR="00997F6C" w:rsidRPr="00CB2CEE" w:rsidRDefault="005A045E" w:rsidP="00D35D4D">
            <w:pPr>
              <w:jc w:val="center"/>
            </w:pPr>
            <w:r>
              <w:t>12</w:t>
            </w:r>
          </w:p>
        </w:tc>
        <w:tc>
          <w:tcPr>
            <w:tcW w:w="1788" w:type="dxa"/>
          </w:tcPr>
          <w:p w:rsidR="00997F6C" w:rsidRDefault="00997F6C" w:rsidP="006335AA">
            <w:pPr>
              <w:jc w:val="both"/>
            </w:pPr>
            <w:r>
              <w:t>Л-1 стр. 228-242,</w:t>
            </w:r>
          </w:p>
          <w:p w:rsidR="00997F6C" w:rsidRDefault="00997F6C" w:rsidP="00073CE1">
            <w:pPr>
              <w:jc w:val="both"/>
            </w:pPr>
            <w:r>
              <w:t>Л-5 стр. 68-70</w:t>
            </w:r>
          </w:p>
        </w:tc>
      </w:tr>
      <w:tr w:rsidR="002C4CCF" w:rsidTr="00027E77">
        <w:trPr>
          <w:trHeight w:val="534"/>
        </w:trPr>
        <w:tc>
          <w:tcPr>
            <w:tcW w:w="1166" w:type="dxa"/>
          </w:tcPr>
          <w:p w:rsidR="002C4CCF" w:rsidRDefault="005F7D2A" w:rsidP="00D21BC4">
            <w:pPr>
              <w:jc w:val="both"/>
            </w:pPr>
            <w:r>
              <w:t>Итого</w:t>
            </w:r>
          </w:p>
        </w:tc>
        <w:tc>
          <w:tcPr>
            <w:tcW w:w="2662" w:type="dxa"/>
          </w:tcPr>
          <w:p w:rsidR="002C4CCF" w:rsidRDefault="002C4CCF" w:rsidP="00D21BC4">
            <w:pPr>
              <w:jc w:val="both"/>
            </w:pPr>
          </w:p>
        </w:tc>
        <w:tc>
          <w:tcPr>
            <w:tcW w:w="2719" w:type="dxa"/>
          </w:tcPr>
          <w:p w:rsidR="002C4CCF" w:rsidRDefault="002C4CCF" w:rsidP="00D21BC4">
            <w:pPr>
              <w:jc w:val="both"/>
            </w:pPr>
          </w:p>
        </w:tc>
        <w:tc>
          <w:tcPr>
            <w:tcW w:w="1021" w:type="dxa"/>
          </w:tcPr>
          <w:p w:rsidR="0005137F" w:rsidRDefault="00990E08" w:rsidP="00073CE1">
            <w:pPr>
              <w:jc w:val="both"/>
            </w:pPr>
            <w:r>
              <w:t>6</w:t>
            </w:r>
            <w:r w:rsidR="005A045E">
              <w:t>9</w:t>
            </w:r>
            <w:r w:rsidR="0005137F">
              <w:t>,7</w:t>
            </w:r>
          </w:p>
        </w:tc>
        <w:tc>
          <w:tcPr>
            <w:tcW w:w="1788" w:type="dxa"/>
          </w:tcPr>
          <w:p w:rsidR="002C4CCF" w:rsidRDefault="002C4CCF" w:rsidP="00D21BC4">
            <w:pPr>
              <w:jc w:val="both"/>
            </w:pPr>
          </w:p>
        </w:tc>
      </w:tr>
    </w:tbl>
    <w:p w:rsidR="005D0477" w:rsidRDefault="005D0477">
      <w:pPr>
        <w:jc w:val="both"/>
      </w:pPr>
    </w:p>
    <w:p w:rsidR="00AE1D6F" w:rsidRPr="00027E77" w:rsidRDefault="00F22B6F" w:rsidP="00027E77">
      <w:pPr>
        <w:ind w:firstLine="567"/>
        <w:jc w:val="both"/>
        <w:rPr>
          <w:b/>
        </w:rPr>
      </w:pPr>
      <w:r w:rsidRPr="00027E77">
        <w:rPr>
          <w:b/>
        </w:rPr>
        <w:t>3</w:t>
      </w:r>
      <w:r w:rsidR="00AE1D6F" w:rsidRPr="00027E77">
        <w:rPr>
          <w:b/>
        </w:rPr>
        <w:t>.1.</w:t>
      </w:r>
      <w:r w:rsidR="00D32249" w:rsidRPr="00027E77">
        <w:rPr>
          <w:b/>
        </w:rPr>
        <w:t>4</w:t>
      </w:r>
      <w:r w:rsidR="00AE1D6F" w:rsidRPr="00027E77">
        <w:rPr>
          <w:b/>
        </w:rPr>
        <w:t>. Практические занятия, их содержание и объем в часах (по семестрам)</w:t>
      </w:r>
    </w:p>
    <w:tbl>
      <w:tblPr>
        <w:tblW w:w="93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2552"/>
        <w:gridCol w:w="4393"/>
        <w:gridCol w:w="1260"/>
      </w:tblGrid>
      <w:tr w:rsidR="009F1425" w:rsidTr="00027E77">
        <w:trPr>
          <w:cantSplit/>
          <w:trHeight w:val="700"/>
        </w:trPr>
        <w:tc>
          <w:tcPr>
            <w:tcW w:w="1135" w:type="dxa"/>
            <w:vAlign w:val="center"/>
          </w:tcPr>
          <w:p w:rsidR="009F1425" w:rsidRDefault="009F1425" w:rsidP="009F1425">
            <w:pPr>
              <w:jc w:val="center"/>
              <w:rPr>
                <w:sz w:val="20"/>
              </w:rPr>
            </w:pPr>
            <w:bookmarkStart w:id="1" w:name="_Hlk102137635"/>
            <w:r>
              <w:rPr>
                <w:sz w:val="20"/>
              </w:rPr>
              <w:t>Номер темы</w:t>
            </w:r>
          </w:p>
        </w:tc>
        <w:tc>
          <w:tcPr>
            <w:tcW w:w="2552" w:type="dxa"/>
            <w:vAlign w:val="center"/>
          </w:tcPr>
          <w:p w:rsidR="009F1425" w:rsidRDefault="009F1425" w:rsidP="009F142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393" w:type="dxa"/>
            <w:vAlign w:val="center"/>
          </w:tcPr>
          <w:p w:rsidR="009F1425" w:rsidRDefault="009F1425" w:rsidP="009F142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260" w:type="dxa"/>
            <w:vAlign w:val="center"/>
          </w:tcPr>
          <w:p w:rsidR="009F1425" w:rsidRDefault="009F1425" w:rsidP="009F1425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027E77" w:rsidTr="00027E77">
        <w:trPr>
          <w:cantSplit/>
          <w:trHeight w:val="700"/>
        </w:trPr>
        <w:tc>
          <w:tcPr>
            <w:tcW w:w="1135" w:type="dxa"/>
          </w:tcPr>
          <w:p w:rsidR="00027E77" w:rsidRDefault="00027E77" w:rsidP="00027E77">
            <w:pPr>
              <w:jc w:val="center"/>
            </w:pPr>
            <w:r>
              <w:t>1</w:t>
            </w:r>
          </w:p>
        </w:tc>
        <w:tc>
          <w:tcPr>
            <w:tcW w:w="2552" w:type="dxa"/>
          </w:tcPr>
          <w:p w:rsidR="00027E77" w:rsidRDefault="00027E77" w:rsidP="00027E77">
            <w:pPr>
              <w:pStyle w:val="a3"/>
              <w:tabs>
                <w:tab w:val="clear" w:pos="4677"/>
                <w:tab w:val="clear" w:pos="9355"/>
              </w:tabs>
            </w:pPr>
            <w:r>
              <w:t>Экономико-математическая модель задачи о прибыли экономической системы</w:t>
            </w:r>
          </w:p>
        </w:tc>
        <w:tc>
          <w:tcPr>
            <w:tcW w:w="4393" w:type="dxa"/>
          </w:tcPr>
          <w:p w:rsidR="00027E77" w:rsidRDefault="00027E77" w:rsidP="00027E77">
            <w:pPr>
              <w:jc w:val="both"/>
            </w:pPr>
            <w:r>
              <w:t xml:space="preserve">Построение модели задачи о прибыли предприятия. Решение задач симплекс-методом и экономическая интерпретация результатов. Геометрическая интерпретация решения задачи. Проверка правильности решения с помощью модуля Поиск решения электронных таблиц </w:t>
            </w:r>
            <w:r>
              <w:rPr>
                <w:lang w:val="en-US"/>
              </w:rPr>
              <w:t>Excel</w:t>
            </w:r>
          </w:p>
        </w:tc>
        <w:tc>
          <w:tcPr>
            <w:tcW w:w="1260" w:type="dxa"/>
          </w:tcPr>
          <w:p w:rsidR="00027E77" w:rsidRPr="00CB2CEE" w:rsidRDefault="00027E77" w:rsidP="00027E77">
            <w:r>
              <w:t>4</w:t>
            </w:r>
          </w:p>
        </w:tc>
      </w:tr>
      <w:tr w:rsidR="00027E77" w:rsidTr="00027E77">
        <w:trPr>
          <w:cantSplit/>
          <w:trHeight w:val="700"/>
        </w:trPr>
        <w:tc>
          <w:tcPr>
            <w:tcW w:w="1135" w:type="dxa"/>
          </w:tcPr>
          <w:p w:rsidR="00027E77" w:rsidRDefault="00027E77" w:rsidP="00027E77">
            <w:pPr>
              <w:jc w:val="center"/>
            </w:pPr>
            <w:r>
              <w:t>2</w:t>
            </w:r>
          </w:p>
        </w:tc>
        <w:tc>
          <w:tcPr>
            <w:tcW w:w="2552" w:type="dxa"/>
          </w:tcPr>
          <w:p w:rsidR="00027E77" w:rsidRDefault="00027E77" w:rsidP="00027E77">
            <w:r>
              <w:t xml:space="preserve">Взаимно – двойственные задачи </w:t>
            </w:r>
          </w:p>
        </w:tc>
        <w:tc>
          <w:tcPr>
            <w:tcW w:w="4393" w:type="dxa"/>
          </w:tcPr>
          <w:p w:rsidR="00027E77" w:rsidRDefault="00027E77" w:rsidP="00027E77">
            <w:pPr>
              <w:jc w:val="both"/>
            </w:pPr>
            <w:r>
              <w:t>Построение двойственной задачи линейного программирования. Её экономический смысл. Взаимосвязь решений прямой и двойственной задачи ЛП (геометрическая интерпретация).</w:t>
            </w:r>
          </w:p>
        </w:tc>
        <w:tc>
          <w:tcPr>
            <w:tcW w:w="1260" w:type="dxa"/>
          </w:tcPr>
          <w:p w:rsidR="00027E77" w:rsidRPr="00CB2CEE" w:rsidRDefault="00027E77" w:rsidP="00027E77">
            <w:r>
              <w:t>4</w:t>
            </w:r>
          </w:p>
        </w:tc>
      </w:tr>
      <w:tr w:rsidR="00027E77" w:rsidTr="00027E77">
        <w:trPr>
          <w:cantSplit/>
          <w:trHeight w:val="700"/>
        </w:trPr>
        <w:tc>
          <w:tcPr>
            <w:tcW w:w="1135" w:type="dxa"/>
          </w:tcPr>
          <w:p w:rsidR="00027E77" w:rsidRDefault="00027E77" w:rsidP="00027E77">
            <w:pPr>
              <w:jc w:val="center"/>
            </w:pPr>
            <w:r>
              <w:t>3</w:t>
            </w:r>
          </w:p>
        </w:tc>
        <w:tc>
          <w:tcPr>
            <w:tcW w:w="2552" w:type="dxa"/>
          </w:tcPr>
          <w:p w:rsidR="00027E77" w:rsidRDefault="00027E77" w:rsidP="00027E77">
            <w:r>
              <w:t>Решение двойственной задачи</w:t>
            </w:r>
          </w:p>
        </w:tc>
        <w:tc>
          <w:tcPr>
            <w:tcW w:w="4393" w:type="dxa"/>
          </w:tcPr>
          <w:p w:rsidR="00027E77" w:rsidRDefault="00027E77" w:rsidP="00027E77">
            <w:pPr>
              <w:jc w:val="both"/>
            </w:pPr>
            <w:r>
              <w:t>Решение двойственной задачи с помощью теорем двойственности. Двойственные оценки. Экономический смысл оценок. Дефицитность ресурсов.</w:t>
            </w:r>
          </w:p>
        </w:tc>
        <w:tc>
          <w:tcPr>
            <w:tcW w:w="1260" w:type="dxa"/>
          </w:tcPr>
          <w:p w:rsidR="00027E77" w:rsidRPr="00CB2CEE" w:rsidRDefault="00027E77" w:rsidP="00027E77">
            <w:r>
              <w:t>4</w:t>
            </w:r>
          </w:p>
        </w:tc>
      </w:tr>
      <w:tr w:rsidR="00027E77" w:rsidTr="00027E77">
        <w:trPr>
          <w:cantSplit/>
          <w:trHeight w:val="700"/>
        </w:trPr>
        <w:tc>
          <w:tcPr>
            <w:tcW w:w="1135" w:type="dxa"/>
          </w:tcPr>
          <w:p w:rsidR="00027E77" w:rsidRDefault="00027E77" w:rsidP="00027E77">
            <w:pPr>
              <w:jc w:val="center"/>
            </w:pPr>
            <w:r>
              <w:lastRenderedPageBreak/>
              <w:t>4</w:t>
            </w:r>
          </w:p>
        </w:tc>
        <w:tc>
          <w:tcPr>
            <w:tcW w:w="2552" w:type="dxa"/>
          </w:tcPr>
          <w:p w:rsidR="00027E77" w:rsidRDefault="00027E77" w:rsidP="00027E77">
            <w:r>
              <w:t>Анализ решения задачи линейного программирования.</w:t>
            </w:r>
          </w:p>
        </w:tc>
        <w:tc>
          <w:tcPr>
            <w:tcW w:w="4393" w:type="dxa"/>
          </w:tcPr>
          <w:p w:rsidR="00027E77" w:rsidRDefault="00027E77" w:rsidP="00027E77">
            <w:pPr>
              <w:jc w:val="both"/>
            </w:pPr>
            <w:r>
              <w:t xml:space="preserve">Экономический анализ оптимальных решений ЗЛП, возможности их варьирования. Отчет о чувствительности решений, полученный с помощью модуля Поиск решения электронных таблиц </w:t>
            </w:r>
            <w:r>
              <w:rPr>
                <w:lang w:val="en-US"/>
              </w:rPr>
              <w:t>Excel</w:t>
            </w:r>
          </w:p>
        </w:tc>
        <w:tc>
          <w:tcPr>
            <w:tcW w:w="1260" w:type="dxa"/>
          </w:tcPr>
          <w:p w:rsidR="00027E77" w:rsidRDefault="00027E77" w:rsidP="00027E77">
            <w:pPr>
              <w:jc w:val="both"/>
            </w:pPr>
            <w:r>
              <w:t>4</w:t>
            </w:r>
          </w:p>
        </w:tc>
      </w:tr>
      <w:tr w:rsidR="00027E77" w:rsidTr="00027E77">
        <w:trPr>
          <w:cantSplit/>
          <w:trHeight w:val="700"/>
        </w:trPr>
        <w:tc>
          <w:tcPr>
            <w:tcW w:w="1135" w:type="dxa"/>
          </w:tcPr>
          <w:p w:rsidR="00027E77" w:rsidRDefault="00027E77" w:rsidP="00027E77">
            <w:pPr>
              <w:jc w:val="center"/>
            </w:pPr>
            <w:r>
              <w:t>5</w:t>
            </w:r>
          </w:p>
        </w:tc>
        <w:tc>
          <w:tcPr>
            <w:tcW w:w="2552" w:type="dxa"/>
          </w:tcPr>
          <w:p w:rsidR="00027E77" w:rsidRDefault="00027E77" w:rsidP="00027E77">
            <w:r>
              <w:t>Балансовые модели</w:t>
            </w:r>
          </w:p>
        </w:tc>
        <w:tc>
          <w:tcPr>
            <w:tcW w:w="4393" w:type="dxa"/>
          </w:tcPr>
          <w:p w:rsidR="00027E77" w:rsidRDefault="00027E77" w:rsidP="00027E77">
            <w:r>
              <w:t>Межотраслевой баланс производства и распределения продукции</w:t>
            </w:r>
          </w:p>
          <w:p w:rsidR="00027E77" w:rsidRDefault="00027E77" w:rsidP="00027E77">
            <w:r>
              <w:t>Баланс труда</w:t>
            </w:r>
          </w:p>
          <w:p w:rsidR="00027E77" w:rsidRDefault="00027E77" w:rsidP="00027E77">
            <w:r>
              <w:t>Баланс фондов</w:t>
            </w:r>
          </w:p>
        </w:tc>
        <w:tc>
          <w:tcPr>
            <w:tcW w:w="1260" w:type="dxa"/>
          </w:tcPr>
          <w:p w:rsidR="00027E77" w:rsidRDefault="00027E77" w:rsidP="00027E77">
            <w:pPr>
              <w:jc w:val="both"/>
            </w:pPr>
            <w:r>
              <w:t>2</w:t>
            </w:r>
          </w:p>
        </w:tc>
      </w:tr>
      <w:tr w:rsidR="00027E77" w:rsidTr="00027E77">
        <w:trPr>
          <w:cantSplit/>
          <w:trHeight w:val="700"/>
        </w:trPr>
        <w:tc>
          <w:tcPr>
            <w:tcW w:w="1135" w:type="dxa"/>
          </w:tcPr>
          <w:p w:rsidR="00027E77" w:rsidRDefault="00027E77" w:rsidP="00027E77">
            <w:pPr>
              <w:jc w:val="center"/>
            </w:pPr>
            <w:r>
              <w:t>6</w:t>
            </w:r>
          </w:p>
        </w:tc>
        <w:tc>
          <w:tcPr>
            <w:tcW w:w="2552" w:type="dxa"/>
          </w:tcPr>
          <w:p w:rsidR="00027E77" w:rsidRDefault="00027E77" w:rsidP="00027E77">
            <w:r>
              <w:t>Математико – статистические модели анализа и прогноза количественных показателей экономических систем.</w:t>
            </w:r>
          </w:p>
        </w:tc>
        <w:tc>
          <w:tcPr>
            <w:tcW w:w="4393" w:type="dxa"/>
          </w:tcPr>
          <w:p w:rsidR="00027E77" w:rsidRDefault="00027E77" w:rsidP="00027E77">
            <w:pPr>
              <w:jc w:val="both"/>
            </w:pPr>
            <w:r>
              <w:t xml:space="preserve">Модели анализа: кривые роста и однофакторная линейная модель регрессии. Вычисление параметров моделей. Использование для расчетов функции </w:t>
            </w:r>
            <w:r w:rsidRPr="00727B23">
              <w:rPr>
                <w:b/>
                <w:i/>
              </w:rPr>
              <w:t>Линейн</w:t>
            </w:r>
            <w:r>
              <w:t xml:space="preserve"> и команды </w:t>
            </w:r>
            <w:r w:rsidRPr="00727B23">
              <w:rPr>
                <w:b/>
                <w:i/>
              </w:rPr>
              <w:t>Регрессия</w:t>
            </w:r>
            <w:r>
              <w:t xml:space="preserve"> электронных таблиц </w:t>
            </w:r>
            <w:r>
              <w:rPr>
                <w:lang w:val="en-US"/>
              </w:rPr>
              <w:t>Excel</w:t>
            </w:r>
          </w:p>
          <w:p w:rsidR="00027E77" w:rsidRDefault="00027E77" w:rsidP="00027E77">
            <w:pPr>
              <w:jc w:val="both"/>
            </w:pPr>
            <w:r>
              <w:t xml:space="preserve">Проверка адекватности модели тренда. Построение графиков моделей в </w:t>
            </w:r>
            <w:r>
              <w:rPr>
                <w:lang w:val="en-US"/>
              </w:rPr>
              <w:t>Excel</w:t>
            </w:r>
            <w:r>
              <w:t xml:space="preserve">. Прогнозы по моделям. </w:t>
            </w:r>
          </w:p>
        </w:tc>
        <w:tc>
          <w:tcPr>
            <w:tcW w:w="1260" w:type="dxa"/>
          </w:tcPr>
          <w:p w:rsidR="00027E77" w:rsidRDefault="00027E77" w:rsidP="00027E77">
            <w:pPr>
              <w:jc w:val="both"/>
            </w:pPr>
            <w:r>
              <w:t>2</w:t>
            </w:r>
          </w:p>
        </w:tc>
      </w:tr>
      <w:bookmarkEnd w:id="1"/>
    </w:tbl>
    <w:p w:rsidR="003D4BCF" w:rsidRDefault="003D4BCF">
      <w:pPr>
        <w:jc w:val="both"/>
      </w:pPr>
    </w:p>
    <w:p w:rsidR="001A22A5" w:rsidRDefault="001A22A5">
      <w:pPr>
        <w:jc w:val="both"/>
      </w:pPr>
    </w:p>
    <w:p w:rsidR="00AE1D6F" w:rsidRDefault="00F22B6F">
      <w:pPr>
        <w:jc w:val="both"/>
      </w:pPr>
      <w:r>
        <w:t>3</w:t>
      </w:r>
      <w:r w:rsidR="00AE1D6F">
        <w:t>.</w:t>
      </w:r>
      <w:r w:rsidR="00D32249">
        <w:t>1.5</w:t>
      </w:r>
      <w:r w:rsidR="00AE1D6F">
        <w:t>. Лабораторные занятия, их наименование и объем в часах</w:t>
      </w:r>
    </w:p>
    <w:p w:rsidR="003D4BCF" w:rsidRDefault="003D4BCF" w:rsidP="003D4BCF">
      <w:pPr>
        <w:jc w:val="both"/>
      </w:pPr>
      <w:r>
        <w:t>Не предусмотрены.</w:t>
      </w:r>
    </w:p>
    <w:p w:rsidR="00476EEE" w:rsidRDefault="00476EEE">
      <w:pPr>
        <w:jc w:val="both"/>
      </w:pPr>
    </w:p>
    <w:p w:rsidR="005F7D2A" w:rsidRDefault="00F22B6F">
      <w:pPr>
        <w:jc w:val="both"/>
      </w:pPr>
      <w:r>
        <w:t>3</w:t>
      </w:r>
      <w:r w:rsidR="00AE1D6F">
        <w:t>.</w:t>
      </w:r>
      <w:r w:rsidR="00D32249">
        <w:t>2</w:t>
      </w:r>
      <w:r w:rsidR="00AE1D6F">
        <w:t xml:space="preserve">. </w:t>
      </w:r>
      <w:r w:rsidR="00EC52DD">
        <w:t>Перечень тем к</w:t>
      </w:r>
      <w:r w:rsidR="00AE1D6F">
        <w:t>урсов</w:t>
      </w:r>
      <w:r w:rsidR="00EC52DD">
        <w:t>ых</w:t>
      </w:r>
      <w:r w:rsidR="00AE1D6F">
        <w:t xml:space="preserve"> проект</w:t>
      </w:r>
      <w:r w:rsidR="00EC52DD">
        <w:t>ов</w:t>
      </w:r>
      <w:r w:rsidR="00AE1D6F">
        <w:t xml:space="preserve"> (работ)</w:t>
      </w:r>
    </w:p>
    <w:p w:rsidR="00AE1D6F" w:rsidRDefault="00EC52DD">
      <w:pPr>
        <w:jc w:val="both"/>
      </w:pPr>
      <w:bookmarkStart w:id="2" w:name="_Hlk102136651"/>
      <w:r>
        <w:t xml:space="preserve"> </w:t>
      </w:r>
      <w:r w:rsidR="005F7D2A">
        <w:t>Н</w:t>
      </w:r>
      <w:r w:rsidR="00750218">
        <w:t>е</w:t>
      </w:r>
      <w:r w:rsidR="005F7D2A">
        <w:t xml:space="preserve"> предусмотрены.</w:t>
      </w:r>
    </w:p>
    <w:bookmarkEnd w:id="2"/>
    <w:p w:rsidR="00EC52DD" w:rsidRDefault="00EC52DD">
      <w:pPr>
        <w:jc w:val="both"/>
      </w:pPr>
    </w:p>
    <w:p w:rsidR="00EC52DD" w:rsidRPr="003117E7" w:rsidRDefault="00F22B6F">
      <w:pPr>
        <w:jc w:val="both"/>
      </w:pPr>
      <w:r>
        <w:t>3</w:t>
      </w:r>
      <w:r w:rsidR="00EC52DD">
        <w:t>.</w:t>
      </w:r>
      <w:r w:rsidR="00D32249">
        <w:t>3</w:t>
      </w:r>
      <w:r w:rsidR="00EC52DD">
        <w:t xml:space="preserve">. Интерактивные образовательные технологии, используемые при проведении учебных </w:t>
      </w:r>
      <w:r w:rsidR="00EC52DD" w:rsidRPr="003117E7">
        <w:t>занятий*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2160"/>
        <w:gridCol w:w="5220"/>
        <w:gridCol w:w="1440"/>
      </w:tblGrid>
      <w:tr w:rsidR="00783D8B" w:rsidRPr="0075296B" w:rsidTr="00EA63E0">
        <w:tc>
          <w:tcPr>
            <w:tcW w:w="1188" w:type="dxa"/>
            <w:shd w:val="clear" w:color="auto" w:fill="auto"/>
          </w:tcPr>
          <w:p w:rsidR="00783D8B" w:rsidRPr="0075296B" w:rsidRDefault="00783D8B" w:rsidP="00EA63E0">
            <w:pPr>
              <w:jc w:val="both"/>
              <w:rPr>
                <w:sz w:val="22"/>
                <w:szCs w:val="22"/>
              </w:rPr>
            </w:pPr>
            <w:r w:rsidRPr="0075296B">
              <w:rPr>
                <w:sz w:val="22"/>
                <w:szCs w:val="22"/>
              </w:rPr>
              <w:t>семестр</w:t>
            </w:r>
          </w:p>
        </w:tc>
        <w:tc>
          <w:tcPr>
            <w:tcW w:w="2160" w:type="dxa"/>
            <w:shd w:val="clear" w:color="auto" w:fill="auto"/>
          </w:tcPr>
          <w:p w:rsidR="00783D8B" w:rsidRPr="0075296B" w:rsidRDefault="00783D8B" w:rsidP="00EA63E0">
            <w:pPr>
              <w:jc w:val="both"/>
              <w:rPr>
                <w:sz w:val="22"/>
                <w:szCs w:val="22"/>
              </w:rPr>
            </w:pPr>
            <w:r w:rsidRPr="0075296B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5220" w:type="dxa"/>
            <w:shd w:val="clear" w:color="auto" w:fill="auto"/>
          </w:tcPr>
          <w:p w:rsidR="00783D8B" w:rsidRPr="0075296B" w:rsidRDefault="00783D8B" w:rsidP="00EA63E0">
            <w:pPr>
              <w:jc w:val="both"/>
              <w:rPr>
                <w:sz w:val="22"/>
                <w:szCs w:val="22"/>
              </w:rPr>
            </w:pPr>
            <w:r w:rsidRPr="0075296B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40" w:type="dxa"/>
            <w:shd w:val="clear" w:color="auto" w:fill="auto"/>
          </w:tcPr>
          <w:p w:rsidR="00783D8B" w:rsidRPr="0075296B" w:rsidRDefault="00783D8B" w:rsidP="00EA63E0">
            <w:pPr>
              <w:jc w:val="both"/>
              <w:rPr>
                <w:sz w:val="22"/>
                <w:szCs w:val="22"/>
              </w:rPr>
            </w:pPr>
            <w:r w:rsidRPr="0075296B">
              <w:rPr>
                <w:sz w:val="22"/>
                <w:szCs w:val="22"/>
              </w:rPr>
              <w:t>Количество часов</w:t>
            </w:r>
          </w:p>
        </w:tc>
      </w:tr>
      <w:tr w:rsidR="00783D8B" w:rsidTr="00EA63E0">
        <w:tc>
          <w:tcPr>
            <w:tcW w:w="1188" w:type="dxa"/>
            <w:shd w:val="clear" w:color="auto" w:fill="auto"/>
          </w:tcPr>
          <w:p w:rsidR="00783D8B" w:rsidRDefault="00783D8B" w:rsidP="00EA63E0">
            <w:pPr>
              <w:jc w:val="both"/>
            </w:pPr>
            <w:r>
              <w:t>3</w:t>
            </w:r>
          </w:p>
        </w:tc>
        <w:tc>
          <w:tcPr>
            <w:tcW w:w="2160" w:type="dxa"/>
            <w:shd w:val="clear" w:color="auto" w:fill="auto"/>
          </w:tcPr>
          <w:p w:rsidR="00783D8B" w:rsidRDefault="00783D8B" w:rsidP="00EA63E0">
            <w:pPr>
              <w:jc w:val="both"/>
            </w:pPr>
            <w:r>
              <w:t>лекции</w:t>
            </w:r>
          </w:p>
        </w:tc>
        <w:tc>
          <w:tcPr>
            <w:tcW w:w="5220" w:type="dxa"/>
            <w:shd w:val="clear" w:color="auto" w:fill="auto"/>
          </w:tcPr>
          <w:p w:rsidR="00783D8B" w:rsidRPr="00D35D4D" w:rsidRDefault="00783D8B" w:rsidP="00EA63E0">
            <w:pPr>
              <w:pStyle w:val="--"/>
              <w:ind w:firstLine="709"/>
              <w:jc w:val="both"/>
            </w:pPr>
            <w:r w:rsidRPr="00D35D4D">
              <w:rPr>
                <w:color w:val="000000"/>
              </w:rPr>
              <w:t>Лекция классическая</w:t>
            </w:r>
            <w:r w:rsidRPr="00D35D4D">
              <w:t xml:space="preserve">– систематическое, последовательное, монологическое изложение учебного материала. </w:t>
            </w:r>
          </w:p>
          <w:p w:rsidR="00783D8B" w:rsidRPr="00D35D4D" w:rsidRDefault="00783D8B" w:rsidP="00EA63E0">
            <w:pPr>
              <w:jc w:val="both"/>
              <w:rPr>
                <w:i/>
                <w:color w:val="000000"/>
              </w:rPr>
            </w:pPr>
          </w:p>
        </w:tc>
        <w:tc>
          <w:tcPr>
            <w:tcW w:w="1440" w:type="dxa"/>
            <w:shd w:val="clear" w:color="auto" w:fill="auto"/>
          </w:tcPr>
          <w:p w:rsidR="00783D8B" w:rsidRDefault="000D6F72" w:rsidP="00EA63E0">
            <w:pPr>
              <w:jc w:val="both"/>
            </w:pPr>
            <w:r>
              <w:t>2</w:t>
            </w:r>
          </w:p>
        </w:tc>
      </w:tr>
      <w:tr w:rsidR="00783D8B" w:rsidTr="00EA63E0">
        <w:tc>
          <w:tcPr>
            <w:tcW w:w="1188" w:type="dxa"/>
            <w:shd w:val="clear" w:color="auto" w:fill="auto"/>
          </w:tcPr>
          <w:p w:rsidR="00783D8B" w:rsidRDefault="00783D8B" w:rsidP="00EA63E0">
            <w:pPr>
              <w:jc w:val="both"/>
            </w:pPr>
            <w:r>
              <w:t>3</w:t>
            </w:r>
          </w:p>
        </w:tc>
        <w:tc>
          <w:tcPr>
            <w:tcW w:w="2160" w:type="dxa"/>
            <w:shd w:val="clear" w:color="auto" w:fill="auto"/>
          </w:tcPr>
          <w:p w:rsidR="00783D8B" w:rsidRDefault="00783D8B" w:rsidP="00EA63E0">
            <w:pPr>
              <w:jc w:val="both"/>
            </w:pPr>
            <w:r>
              <w:t>лекции</w:t>
            </w:r>
          </w:p>
        </w:tc>
        <w:tc>
          <w:tcPr>
            <w:tcW w:w="5220" w:type="dxa"/>
            <w:shd w:val="clear" w:color="auto" w:fill="auto"/>
          </w:tcPr>
          <w:p w:rsidR="00783D8B" w:rsidRPr="00D35D4D" w:rsidRDefault="00783D8B" w:rsidP="00EA63E0">
            <w:pPr>
              <w:pStyle w:val="--"/>
              <w:ind w:firstLine="709"/>
              <w:jc w:val="both"/>
            </w:pPr>
            <w:r w:rsidRPr="00D35D4D">
              <w:rPr>
                <w:color w:val="000000"/>
              </w:rPr>
              <w:t xml:space="preserve">Лекция-визуализация, электронный вариант </w:t>
            </w:r>
            <w:r w:rsidRPr="00D35D4D">
              <w:t>– передача информации посредством схем, таблиц, рисунков, видеоматериалов</w:t>
            </w:r>
          </w:p>
          <w:p w:rsidR="00783D8B" w:rsidRPr="00D35D4D" w:rsidRDefault="00783D8B" w:rsidP="00EA63E0">
            <w:pPr>
              <w:jc w:val="both"/>
              <w:rPr>
                <w:i/>
                <w:color w:val="000000"/>
              </w:rPr>
            </w:pPr>
          </w:p>
        </w:tc>
        <w:tc>
          <w:tcPr>
            <w:tcW w:w="1440" w:type="dxa"/>
            <w:shd w:val="clear" w:color="auto" w:fill="auto"/>
          </w:tcPr>
          <w:p w:rsidR="00783D8B" w:rsidRDefault="004F4D18" w:rsidP="00EA63E0">
            <w:pPr>
              <w:jc w:val="both"/>
            </w:pPr>
            <w:r>
              <w:t>4</w:t>
            </w:r>
          </w:p>
        </w:tc>
      </w:tr>
      <w:tr w:rsidR="00783D8B" w:rsidTr="00EA63E0">
        <w:tc>
          <w:tcPr>
            <w:tcW w:w="1188" w:type="dxa"/>
            <w:shd w:val="clear" w:color="auto" w:fill="auto"/>
          </w:tcPr>
          <w:p w:rsidR="00783D8B" w:rsidRDefault="00783D8B" w:rsidP="00EA63E0">
            <w:pPr>
              <w:jc w:val="both"/>
            </w:pPr>
            <w:r>
              <w:t>3</w:t>
            </w:r>
          </w:p>
        </w:tc>
        <w:tc>
          <w:tcPr>
            <w:tcW w:w="2160" w:type="dxa"/>
            <w:shd w:val="clear" w:color="auto" w:fill="auto"/>
          </w:tcPr>
          <w:p w:rsidR="00783D8B" w:rsidRPr="00685665" w:rsidRDefault="00783D8B" w:rsidP="00EA63E0">
            <w:pPr>
              <w:jc w:val="both"/>
            </w:pPr>
            <w:r w:rsidRPr="00685665">
              <w:t>лабораторные</w:t>
            </w:r>
          </w:p>
        </w:tc>
        <w:tc>
          <w:tcPr>
            <w:tcW w:w="5220" w:type="dxa"/>
            <w:shd w:val="clear" w:color="auto" w:fill="auto"/>
          </w:tcPr>
          <w:p w:rsidR="00783D8B" w:rsidRPr="00D35D4D" w:rsidRDefault="00783D8B" w:rsidP="00EA63E0">
            <w:pPr>
              <w:jc w:val="both"/>
              <w:rPr>
                <w:i/>
                <w:color w:val="000000"/>
              </w:rPr>
            </w:pPr>
            <w:r w:rsidRPr="00D35D4D">
              <w:rPr>
                <w:i/>
                <w:iCs/>
                <w:color w:val="000000"/>
                <w:spacing w:val="-2"/>
              </w:rPr>
              <w:t>компьютерные симуляции</w:t>
            </w:r>
          </w:p>
        </w:tc>
        <w:tc>
          <w:tcPr>
            <w:tcW w:w="1440" w:type="dxa"/>
            <w:shd w:val="clear" w:color="auto" w:fill="auto"/>
          </w:tcPr>
          <w:p w:rsidR="00783D8B" w:rsidRDefault="004F4D18" w:rsidP="00EA63E0">
            <w:pPr>
              <w:jc w:val="both"/>
            </w:pPr>
            <w:r>
              <w:t>4</w:t>
            </w:r>
          </w:p>
        </w:tc>
      </w:tr>
      <w:tr w:rsidR="00783D8B" w:rsidTr="00EA63E0">
        <w:tc>
          <w:tcPr>
            <w:tcW w:w="1188" w:type="dxa"/>
            <w:shd w:val="clear" w:color="auto" w:fill="auto"/>
          </w:tcPr>
          <w:p w:rsidR="00783D8B" w:rsidRDefault="00783D8B" w:rsidP="00EA63E0">
            <w:pPr>
              <w:jc w:val="both"/>
            </w:pPr>
            <w:r>
              <w:t>3</w:t>
            </w:r>
          </w:p>
        </w:tc>
        <w:tc>
          <w:tcPr>
            <w:tcW w:w="2160" w:type="dxa"/>
            <w:shd w:val="clear" w:color="auto" w:fill="auto"/>
          </w:tcPr>
          <w:p w:rsidR="00783D8B" w:rsidRPr="00685665" w:rsidRDefault="00783D8B" w:rsidP="00EA63E0">
            <w:pPr>
              <w:jc w:val="both"/>
            </w:pPr>
            <w:r w:rsidRPr="00685665">
              <w:t>лабораторные</w:t>
            </w:r>
          </w:p>
        </w:tc>
        <w:tc>
          <w:tcPr>
            <w:tcW w:w="5220" w:type="dxa"/>
            <w:shd w:val="clear" w:color="auto" w:fill="auto"/>
          </w:tcPr>
          <w:p w:rsidR="00783D8B" w:rsidRPr="00D35D4D" w:rsidRDefault="00783D8B" w:rsidP="00EA63E0">
            <w:pPr>
              <w:jc w:val="both"/>
              <w:rPr>
                <w:i/>
              </w:rPr>
            </w:pPr>
            <w:r w:rsidRPr="00D35D4D">
              <w:rPr>
                <w:bCs/>
                <w:i/>
              </w:rPr>
              <w:t>Проблемное обучение –</w:t>
            </w:r>
            <w:r w:rsidRPr="00D35D4D">
              <w:rPr>
                <w:i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</w:tc>
        <w:tc>
          <w:tcPr>
            <w:tcW w:w="1440" w:type="dxa"/>
            <w:shd w:val="clear" w:color="auto" w:fill="auto"/>
          </w:tcPr>
          <w:p w:rsidR="00783D8B" w:rsidRDefault="000D6F72" w:rsidP="00EA63E0">
            <w:pPr>
              <w:jc w:val="both"/>
            </w:pPr>
            <w:r>
              <w:t>6</w:t>
            </w:r>
          </w:p>
        </w:tc>
      </w:tr>
      <w:tr w:rsidR="004F4D18" w:rsidTr="00E913A2">
        <w:tc>
          <w:tcPr>
            <w:tcW w:w="8568" w:type="dxa"/>
            <w:gridSpan w:val="3"/>
            <w:shd w:val="clear" w:color="auto" w:fill="auto"/>
          </w:tcPr>
          <w:p w:rsidR="004F4D18" w:rsidRPr="00D35D4D" w:rsidRDefault="000D6F72" w:rsidP="00EA63E0">
            <w:pPr>
              <w:jc w:val="both"/>
              <w:rPr>
                <w:bCs/>
                <w:i/>
              </w:rPr>
            </w:pPr>
            <w:r>
              <w:rPr>
                <w:bCs/>
              </w:rPr>
              <w:t>Итого</w:t>
            </w:r>
            <w:r w:rsidR="004F4D18">
              <w:rPr>
                <w:bCs/>
                <w:i/>
              </w:rPr>
              <w:t xml:space="preserve"> </w:t>
            </w:r>
            <w:r w:rsidR="004F4D18" w:rsidRPr="000D6F72">
              <w:rPr>
                <w:bCs/>
              </w:rPr>
              <w:t>(лекции, лабораторные)</w:t>
            </w:r>
          </w:p>
        </w:tc>
        <w:tc>
          <w:tcPr>
            <w:tcW w:w="1440" w:type="dxa"/>
            <w:shd w:val="clear" w:color="auto" w:fill="auto"/>
          </w:tcPr>
          <w:p w:rsidR="004F4D18" w:rsidRDefault="000D6F72" w:rsidP="000D6F72">
            <w:pPr>
              <w:jc w:val="both"/>
            </w:pPr>
            <w:r>
              <w:t>6</w:t>
            </w:r>
            <w:r w:rsidR="004F4D18">
              <w:t xml:space="preserve">, </w:t>
            </w:r>
            <w:r>
              <w:t>10</w:t>
            </w:r>
          </w:p>
        </w:tc>
      </w:tr>
    </w:tbl>
    <w:p w:rsidR="00EC52DD" w:rsidRDefault="00EC52DD">
      <w:pPr>
        <w:jc w:val="both"/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6548"/>
        <w:gridCol w:w="1679"/>
      </w:tblGrid>
      <w:tr w:rsidR="00027E77" w:rsidRPr="00DA4513" w:rsidTr="00224155">
        <w:trPr>
          <w:trHeight w:val="20"/>
        </w:trPr>
        <w:tc>
          <w:tcPr>
            <w:tcW w:w="702" w:type="pct"/>
            <w:vAlign w:val="center"/>
          </w:tcPr>
          <w:p w:rsidR="00027E77" w:rsidRDefault="00027E77" w:rsidP="00224155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</w:p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  <w:tr w:rsidR="00027E77" w:rsidRPr="00DA4513" w:rsidTr="00224155">
        <w:trPr>
          <w:trHeight w:val="20"/>
        </w:trPr>
        <w:tc>
          <w:tcPr>
            <w:tcW w:w="702" w:type="pct"/>
          </w:tcPr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</w:tcPr>
          <w:p w:rsidR="00027E77" w:rsidRPr="00DA4513" w:rsidRDefault="00027E77" w:rsidP="0022415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  <w:tc>
          <w:tcPr>
            <w:tcW w:w="877" w:type="pct"/>
          </w:tcPr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</w:tr>
      <w:tr w:rsidR="00027E77" w:rsidRPr="00DA4513" w:rsidTr="00224155">
        <w:trPr>
          <w:trHeight w:val="20"/>
        </w:trPr>
        <w:tc>
          <w:tcPr>
            <w:tcW w:w="702" w:type="pct"/>
          </w:tcPr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:rsidR="00027E77" w:rsidRPr="00DA4513" w:rsidRDefault="00027E77" w:rsidP="00224155">
            <w:pPr>
              <w:jc w:val="right"/>
              <w:rPr>
                <w:b/>
                <w:sz w:val="20"/>
                <w:szCs w:val="20"/>
                <w:u w:val="single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877" w:type="pct"/>
          </w:tcPr>
          <w:p w:rsidR="00027E77" w:rsidRPr="00DA4513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</w:tr>
    </w:tbl>
    <w:p w:rsidR="00027E77" w:rsidRDefault="00027E77" w:rsidP="00027E77">
      <w:pPr>
        <w:jc w:val="both"/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27E77" w:rsidTr="00224155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27E77" w:rsidTr="00224155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:rsidR="00027E77" w:rsidRDefault="00027E77" w:rsidP="00224155">
            <w:pPr>
              <w:rPr>
                <w:sz w:val="22"/>
              </w:rPr>
            </w:pPr>
            <w:r>
              <w:rPr>
                <w:sz w:val="20"/>
                <w:szCs w:val="20"/>
              </w:rPr>
              <w:t xml:space="preserve">Не предусмотрены учебным планом </w:t>
            </w:r>
          </w:p>
        </w:tc>
      </w:tr>
    </w:tbl>
    <w:p w:rsidR="00027E77" w:rsidRPr="000C2463" w:rsidRDefault="00027E77" w:rsidP="00027E77">
      <w:pPr>
        <w:jc w:val="both"/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27E77" w:rsidTr="00224155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27E77" w:rsidTr="00224155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:rsidR="00027E77" w:rsidRPr="0050367B" w:rsidRDefault="00027E77" w:rsidP="0022415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:rsidR="00027E77" w:rsidRDefault="00027E77" w:rsidP="00027E77"/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7E3C8B">
        <w:rPr>
          <w:b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027E77" w:rsidTr="00224155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27E77" w:rsidTr="00224155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</w:p>
        </w:tc>
        <w:tc>
          <w:tcPr>
            <w:tcW w:w="7776" w:type="dxa"/>
            <w:vAlign w:val="center"/>
          </w:tcPr>
          <w:p w:rsidR="00027E77" w:rsidRDefault="00027E77" w:rsidP="00224155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:rsidR="00027E77" w:rsidRDefault="00027E77" w:rsidP="00027E77">
      <w:pPr>
        <w:jc w:val="both"/>
        <w:rPr>
          <w:lang w:val="en-US"/>
        </w:rPr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23"/>
        <w:gridCol w:w="7947"/>
      </w:tblGrid>
      <w:tr w:rsidR="00027E77" w:rsidTr="00224155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27E77" w:rsidTr="00224155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027E77" w:rsidRDefault="00027E77" w:rsidP="00224155">
            <w:pPr>
              <w:jc w:val="center"/>
              <w:rPr>
                <w:sz w:val="22"/>
              </w:rPr>
            </w:pPr>
          </w:p>
        </w:tc>
        <w:tc>
          <w:tcPr>
            <w:tcW w:w="4152" w:type="pct"/>
            <w:vAlign w:val="center"/>
          </w:tcPr>
          <w:p w:rsidR="00027E77" w:rsidRDefault="00027E77" w:rsidP="00224155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:rsidR="00027E77" w:rsidRDefault="00027E77" w:rsidP="00027E77">
      <w:pPr>
        <w:jc w:val="both"/>
      </w:pPr>
    </w:p>
    <w:p w:rsidR="00027E77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  <w:r>
        <w:rPr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3"/>
        <w:gridCol w:w="1732"/>
        <w:gridCol w:w="1387"/>
        <w:gridCol w:w="1642"/>
        <w:gridCol w:w="2319"/>
        <w:gridCol w:w="1417"/>
      </w:tblGrid>
      <w:tr w:rsidR="00027E77" w:rsidRPr="006D1901" w:rsidTr="00224155">
        <w:tc>
          <w:tcPr>
            <w:tcW w:w="536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Семестр</w:t>
            </w:r>
          </w:p>
        </w:tc>
        <w:tc>
          <w:tcPr>
            <w:tcW w:w="884" w:type="pct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Вид занятий</w:t>
            </w:r>
          </w:p>
          <w:p w:rsidR="00027E77" w:rsidRPr="006D1901" w:rsidRDefault="00027E77" w:rsidP="00224155">
            <w:pPr>
              <w:jc w:val="center"/>
            </w:pPr>
            <w:r w:rsidRPr="006D1901">
              <w:t>(лекции, практические, лабораторные)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Тема</w:t>
            </w:r>
          </w:p>
        </w:tc>
        <w:tc>
          <w:tcPr>
            <w:tcW w:w="835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Формируемая компетенция</w:t>
            </w:r>
          </w:p>
        </w:tc>
        <w:tc>
          <w:tcPr>
            <w:tcW w:w="1263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Интерактив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Количество часов</w:t>
            </w:r>
          </w:p>
        </w:tc>
      </w:tr>
      <w:tr w:rsidR="00027E77" w:rsidRPr="006D1901" w:rsidTr="00224155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  <w:rPr>
                <w:rFonts w:eastAsia="Calibri"/>
              </w:rPr>
            </w:pPr>
            <w:r w:rsidRPr="006D1901">
              <w:rPr>
                <w:rFonts w:eastAsia="Calibri"/>
              </w:rPr>
              <w:t>4</w:t>
            </w:r>
          </w:p>
        </w:tc>
        <w:tc>
          <w:tcPr>
            <w:tcW w:w="884" w:type="pct"/>
            <w:vAlign w:val="center"/>
          </w:tcPr>
          <w:p w:rsidR="00027E77" w:rsidRPr="006D1901" w:rsidRDefault="00027E77" w:rsidP="00224155">
            <w:pPr>
              <w:tabs>
                <w:tab w:val="left" w:pos="247"/>
              </w:tabs>
              <w:jc w:val="center"/>
            </w:pPr>
            <w:r w:rsidRPr="006D1901">
              <w:rPr>
                <w:rFonts w:eastAsia="Calibri"/>
              </w:rPr>
              <w:t>Лекции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027E77" w:rsidRPr="006D1901" w:rsidRDefault="00027E77" w:rsidP="00224155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Arial Unicode MS" w:hAnsi="Times New Roman"/>
                <w:bCs/>
                <w:sz w:val="24"/>
                <w:szCs w:val="24"/>
              </w:rPr>
            </w:pPr>
            <w:r w:rsidRPr="006D1901">
              <w:rPr>
                <w:rFonts w:ascii="Times New Roman" w:eastAsia="Arial Unicode MS" w:hAnsi="Times New Roman"/>
                <w:bCs/>
                <w:sz w:val="24"/>
                <w:szCs w:val="24"/>
              </w:rPr>
              <w:t>Тема 1-5</w:t>
            </w:r>
          </w:p>
        </w:tc>
        <w:tc>
          <w:tcPr>
            <w:tcW w:w="835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УК-1, ПК-6</w:t>
            </w:r>
          </w:p>
        </w:tc>
        <w:tc>
          <w:tcPr>
            <w:tcW w:w="1263" w:type="pct"/>
            <w:shd w:val="clear" w:color="auto" w:fill="auto"/>
            <w:vAlign w:val="center"/>
          </w:tcPr>
          <w:p w:rsidR="00027E77" w:rsidRPr="006D1901" w:rsidRDefault="00027E77" w:rsidP="00224155">
            <w:pPr>
              <w:rPr>
                <w:bCs/>
              </w:rPr>
            </w:pPr>
            <w:r w:rsidRPr="006D1901">
              <w:t>Лекция-дискуссия, лекция-визуализация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>
              <w:t>8</w:t>
            </w:r>
          </w:p>
        </w:tc>
      </w:tr>
      <w:tr w:rsidR="00027E77" w:rsidRPr="006D1901" w:rsidTr="00224155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  <w:rPr>
                <w:rFonts w:eastAsia="Calibri"/>
              </w:rPr>
            </w:pPr>
            <w:r w:rsidRPr="006D1901">
              <w:rPr>
                <w:rFonts w:eastAsia="Calibri"/>
              </w:rPr>
              <w:t>4</w:t>
            </w:r>
          </w:p>
        </w:tc>
        <w:tc>
          <w:tcPr>
            <w:tcW w:w="884" w:type="pct"/>
            <w:vAlign w:val="center"/>
          </w:tcPr>
          <w:p w:rsidR="00027E77" w:rsidRPr="006D1901" w:rsidRDefault="00027E77" w:rsidP="00224155">
            <w:pPr>
              <w:tabs>
                <w:tab w:val="left" w:pos="247"/>
              </w:tabs>
              <w:jc w:val="center"/>
            </w:pPr>
            <w:r w:rsidRPr="006D1901">
              <w:t>Практические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027E77" w:rsidRPr="006D1901" w:rsidRDefault="00027E77" w:rsidP="00224155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Arial Unicode MS" w:hAnsi="Times New Roman"/>
                <w:bCs/>
                <w:sz w:val="24"/>
                <w:szCs w:val="24"/>
              </w:rPr>
            </w:pPr>
            <w:r w:rsidRPr="006D1901">
              <w:rPr>
                <w:rFonts w:ascii="Times New Roman" w:eastAsia="Arial Unicode MS" w:hAnsi="Times New Roman"/>
                <w:bCs/>
                <w:sz w:val="24"/>
                <w:szCs w:val="24"/>
              </w:rPr>
              <w:t>Тема 1-4</w:t>
            </w:r>
          </w:p>
        </w:tc>
        <w:tc>
          <w:tcPr>
            <w:tcW w:w="835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 w:rsidRPr="006D1901">
              <w:t>УК-1, ПК-6</w:t>
            </w:r>
          </w:p>
        </w:tc>
        <w:tc>
          <w:tcPr>
            <w:tcW w:w="1263" w:type="pct"/>
            <w:shd w:val="clear" w:color="auto" w:fill="auto"/>
            <w:vAlign w:val="center"/>
          </w:tcPr>
          <w:p w:rsidR="00027E77" w:rsidRPr="006D1901" w:rsidRDefault="00027E77" w:rsidP="00224155">
            <w:pPr>
              <w:rPr>
                <w:bCs/>
              </w:rPr>
            </w:pPr>
            <w:r w:rsidRPr="006D1901">
              <w:rPr>
                <w:bCs/>
              </w:rPr>
              <w:t xml:space="preserve">Метод проектов, </w:t>
            </w:r>
            <w:r w:rsidRPr="006D1901">
              <w:t>case-study, работа в команде, обучение на основе опыта, контекстное обучение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027E77" w:rsidRPr="006D1901" w:rsidRDefault="00027E77" w:rsidP="00224155">
            <w:pPr>
              <w:jc w:val="center"/>
            </w:pPr>
            <w:r>
              <w:t>6</w:t>
            </w:r>
          </w:p>
        </w:tc>
      </w:tr>
      <w:tr w:rsidR="00027E77" w:rsidRPr="006D1901" w:rsidTr="00224155">
        <w:trPr>
          <w:tblHeader/>
        </w:trPr>
        <w:tc>
          <w:tcPr>
            <w:tcW w:w="536" w:type="pct"/>
            <w:shd w:val="clear" w:color="auto" w:fill="auto"/>
          </w:tcPr>
          <w:p w:rsidR="00027E77" w:rsidRPr="006D1901" w:rsidRDefault="00027E77" w:rsidP="00224155">
            <w:pPr>
              <w:jc w:val="center"/>
              <w:rPr>
                <w:rFonts w:eastAsia="Calibri"/>
              </w:rPr>
            </w:pPr>
          </w:p>
        </w:tc>
        <w:tc>
          <w:tcPr>
            <w:tcW w:w="884" w:type="pct"/>
          </w:tcPr>
          <w:p w:rsidR="00027E77" w:rsidRPr="006D1901" w:rsidRDefault="00027E77" w:rsidP="00224155">
            <w:pPr>
              <w:jc w:val="both"/>
              <w:rPr>
                <w:rFonts w:eastAsia="Calibri"/>
              </w:rPr>
            </w:pPr>
          </w:p>
        </w:tc>
        <w:tc>
          <w:tcPr>
            <w:tcW w:w="776" w:type="pct"/>
            <w:shd w:val="clear" w:color="auto" w:fill="auto"/>
          </w:tcPr>
          <w:p w:rsidR="00027E77" w:rsidRPr="006D1901" w:rsidRDefault="00027E77" w:rsidP="00224155">
            <w:pPr>
              <w:jc w:val="both"/>
              <w:rPr>
                <w:rFonts w:eastAsia="Calibri"/>
              </w:rPr>
            </w:pPr>
            <w:r w:rsidRPr="006D1901">
              <w:rPr>
                <w:rFonts w:eastAsia="Calibri"/>
              </w:rPr>
              <w:t>ИТОГО</w:t>
            </w:r>
          </w:p>
        </w:tc>
        <w:tc>
          <w:tcPr>
            <w:tcW w:w="835" w:type="pct"/>
            <w:shd w:val="clear" w:color="auto" w:fill="auto"/>
          </w:tcPr>
          <w:p w:rsidR="00027E77" w:rsidRPr="006D1901" w:rsidRDefault="00027E77" w:rsidP="00224155">
            <w:pPr>
              <w:jc w:val="both"/>
              <w:rPr>
                <w:bCs/>
                <w:iCs/>
              </w:rPr>
            </w:pPr>
          </w:p>
        </w:tc>
        <w:tc>
          <w:tcPr>
            <w:tcW w:w="1263" w:type="pct"/>
            <w:shd w:val="clear" w:color="auto" w:fill="auto"/>
          </w:tcPr>
          <w:p w:rsidR="00027E77" w:rsidRPr="006D1901" w:rsidRDefault="00027E77" w:rsidP="00224155">
            <w:pPr>
              <w:jc w:val="both"/>
              <w:rPr>
                <w:bCs/>
                <w:iCs/>
              </w:rPr>
            </w:pPr>
          </w:p>
        </w:tc>
        <w:tc>
          <w:tcPr>
            <w:tcW w:w="705" w:type="pct"/>
            <w:shd w:val="clear" w:color="auto" w:fill="auto"/>
          </w:tcPr>
          <w:p w:rsidR="00027E77" w:rsidRPr="006D1901" w:rsidRDefault="00027E77" w:rsidP="00224155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12</w:t>
            </w:r>
          </w:p>
        </w:tc>
      </w:tr>
    </w:tbl>
    <w:p w:rsidR="00027E77" w:rsidRDefault="00027E77" w:rsidP="00027E77">
      <w:pPr>
        <w:jc w:val="both"/>
        <w:rPr>
          <w:b/>
        </w:rPr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27E77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9"/>
        <w:gridCol w:w="4358"/>
        <w:gridCol w:w="992"/>
        <w:gridCol w:w="992"/>
        <w:gridCol w:w="2403"/>
      </w:tblGrid>
      <w:tr w:rsidR="00027E77" w:rsidRPr="006D1901" w:rsidTr="00224155">
        <w:trPr>
          <w:trHeight w:val="227"/>
        </w:trPr>
        <w:tc>
          <w:tcPr>
            <w:tcW w:w="599" w:type="dxa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№№ п-п</w:t>
            </w:r>
          </w:p>
        </w:tc>
        <w:tc>
          <w:tcPr>
            <w:tcW w:w="4358" w:type="dxa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Год издания</w:t>
            </w:r>
          </w:p>
        </w:tc>
        <w:tc>
          <w:tcPr>
            <w:tcW w:w="2403" w:type="dxa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Кол-во экз. в библ.</w:t>
            </w:r>
          </w:p>
        </w:tc>
      </w:tr>
      <w:tr w:rsidR="00027E77" w:rsidRPr="006D1901" w:rsidTr="00224155">
        <w:trPr>
          <w:trHeight w:val="227"/>
          <w:tblHeader/>
        </w:trPr>
        <w:tc>
          <w:tcPr>
            <w:tcW w:w="9344" w:type="dxa"/>
            <w:gridSpan w:val="5"/>
            <w:vAlign w:val="center"/>
          </w:tcPr>
          <w:p w:rsidR="00027E77" w:rsidRPr="006D1901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6D1901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027E77" w:rsidRPr="006D1901" w:rsidTr="00224155">
        <w:trPr>
          <w:trHeight w:val="227"/>
          <w:tblHeader/>
        </w:trPr>
        <w:tc>
          <w:tcPr>
            <w:tcW w:w="599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ОЛ-1</w:t>
            </w:r>
          </w:p>
        </w:tc>
        <w:tc>
          <w:tcPr>
            <w:tcW w:w="4358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t>Федосеев В. В. Экономико-математические методы и прикладные модели: Учебник для бакалавров: Учебник для студентов высших учебных заведений, обучающихся по направлениям подготовки "Экономика" и "Менеджмент" / В. В. Федосеев, А. Н. Гармаш, И. В. Орлова; Под редакцией В. В. Федосеева. - 3-е изд., перераб. и доп. - Москва: Юрайт, 2013. - 328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2013</w:t>
            </w:r>
          </w:p>
        </w:tc>
        <w:tc>
          <w:tcPr>
            <w:tcW w:w="2403" w:type="dxa"/>
          </w:tcPr>
          <w:p w:rsidR="00027E77" w:rsidRPr="006D1901" w:rsidRDefault="00CA4B80" w:rsidP="00224155">
            <w:pPr>
              <w:jc w:val="center"/>
              <w:rPr>
                <w:sz w:val="20"/>
                <w:szCs w:val="20"/>
              </w:rPr>
            </w:pPr>
            <w:hyperlink r:id="rId18" w:history="1">
              <w:r w:rsidR="00027E77" w:rsidRPr="006D1901">
                <w:rPr>
                  <w:rStyle w:val="af8"/>
                  <w:color w:val="auto"/>
                </w:rPr>
                <w:t>www.alleng.ru/d/econ/econ271.htm</w:t>
              </w:r>
            </w:hyperlink>
          </w:p>
        </w:tc>
      </w:tr>
      <w:tr w:rsidR="00027E77" w:rsidRPr="006D1901" w:rsidTr="00224155">
        <w:trPr>
          <w:trHeight w:val="227"/>
          <w:tblHeader/>
        </w:trPr>
        <w:tc>
          <w:tcPr>
            <w:tcW w:w="599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lastRenderedPageBreak/>
              <w:t>ОЛ-2</w:t>
            </w:r>
          </w:p>
        </w:tc>
        <w:tc>
          <w:tcPr>
            <w:tcW w:w="4358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t>Орлова И.В., Половников В.А. Экономико-математические методы и модели: компьютерное моделирование; Учеб. пособие. - М.: Вузовский учебник: ИНФРА-М, 2013: - 389 с.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2013</w:t>
            </w:r>
          </w:p>
        </w:tc>
        <w:tc>
          <w:tcPr>
            <w:tcW w:w="2403" w:type="dxa"/>
          </w:tcPr>
          <w:p w:rsidR="00027E77" w:rsidRPr="006D1901" w:rsidRDefault="00CA4B80" w:rsidP="00224155">
            <w:pPr>
              <w:jc w:val="both"/>
            </w:pPr>
            <w:hyperlink r:id="rId19" w:history="1">
              <w:r w:rsidR="00027E77" w:rsidRPr="006D1901">
                <w:rPr>
                  <w:rStyle w:val="af8"/>
                  <w:color w:val="auto"/>
                </w:rPr>
                <w:t>www.alleng.ru/d/econ/econ271.htm</w:t>
              </w:r>
            </w:hyperlink>
          </w:p>
          <w:p w:rsidR="00027E77" w:rsidRPr="006D1901" w:rsidRDefault="00CA4B80" w:rsidP="00224155">
            <w:pPr>
              <w:jc w:val="center"/>
              <w:rPr>
                <w:sz w:val="20"/>
                <w:szCs w:val="20"/>
              </w:rPr>
            </w:pPr>
            <w:hyperlink r:id="rId20" w:history="1">
              <w:r w:rsidR="00027E77" w:rsidRPr="006D1901">
                <w:rPr>
                  <w:rStyle w:val="af8"/>
                  <w:color w:val="auto"/>
                </w:rPr>
                <w:t>www.mdk-arbat.ru/bookcard?book_id=796199</w:t>
              </w:r>
            </w:hyperlink>
          </w:p>
        </w:tc>
      </w:tr>
      <w:tr w:rsidR="00027E77" w:rsidRPr="006D1901" w:rsidTr="00224155">
        <w:trPr>
          <w:trHeight w:val="227"/>
          <w:tblHeader/>
        </w:trPr>
        <w:tc>
          <w:tcPr>
            <w:tcW w:w="599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ОЛ-3</w:t>
            </w:r>
          </w:p>
        </w:tc>
        <w:tc>
          <w:tcPr>
            <w:tcW w:w="4358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t>Туманова О. Н. Экономико-математические методы и моделирование: Учебное пособие для студентов, обучающихся по направлению 21.03.02 Землеустройство и кадастры / Ольга Николаевна Туманова; УГТУ:, 2018. - 88 с.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2018</w:t>
            </w:r>
          </w:p>
        </w:tc>
        <w:tc>
          <w:tcPr>
            <w:tcW w:w="2403" w:type="dxa"/>
          </w:tcPr>
          <w:p w:rsidR="00027E77" w:rsidRPr="006D1901" w:rsidRDefault="00027E77" w:rsidP="00224155">
            <w:pPr>
              <w:jc w:val="center"/>
              <w:rPr>
                <w:iCs/>
                <w:sz w:val="22"/>
                <w:szCs w:val="22"/>
              </w:rPr>
            </w:pPr>
            <w:r w:rsidRPr="006D1901">
              <w:rPr>
                <w:sz w:val="22"/>
                <w:szCs w:val="22"/>
              </w:rPr>
              <w:t>http://lib.ugtu.net/book/27991/</w:t>
            </w:r>
          </w:p>
        </w:tc>
      </w:tr>
      <w:tr w:rsidR="00027E77" w:rsidRPr="006D1901" w:rsidTr="00224155">
        <w:trPr>
          <w:trHeight w:val="227"/>
          <w:tblHeader/>
        </w:trPr>
        <w:tc>
          <w:tcPr>
            <w:tcW w:w="599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</w:p>
        </w:tc>
        <w:tc>
          <w:tcPr>
            <w:tcW w:w="4358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t>Туманова, О.Н. Использование компьютерных технологий для решения экономических задач. [Текст]: учеб. пособие / О.Н. Туманова. - Ухта: УГТУ, 2010.- 94 с.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2010</w:t>
            </w:r>
          </w:p>
        </w:tc>
        <w:tc>
          <w:tcPr>
            <w:tcW w:w="2403" w:type="dxa"/>
          </w:tcPr>
          <w:p w:rsidR="00027E77" w:rsidRPr="006D1901" w:rsidRDefault="00027E77" w:rsidP="00224155">
            <w:pPr>
              <w:jc w:val="center"/>
              <w:rPr>
                <w:sz w:val="22"/>
                <w:szCs w:val="22"/>
              </w:rPr>
            </w:pPr>
            <w:r w:rsidRPr="006D1901">
              <w:t>http://lib.ugtu.net/book/1894</w:t>
            </w:r>
          </w:p>
        </w:tc>
      </w:tr>
      <w:tr w:rsidR="00027E77" w:rsidRPr="006D1901" w:rsidTr="00224155">
        <w:trPr>
          <w:trHeight w:val="227"/>
          <w:tblHeader/>
        </w:trPr>
        <w:tc>
          <w:tcPr>
            <w:tcW w:w="9344" w:type="dxa"/>
            <w:gridSpan w:val="5"/>
          </w:tcPr>
          <w:p w:rsidR="00027E77" w:rsidRPr="006D1901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6D1901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027E77" w:rsidRPr="006D1901" w:rsidTr="00224155">
        <w:trPr>
          <w:trHeight w:val="227"/>
          <w:tblHeader/>
        </w:trPr>
        <w:tc>
          <w:tcPr>
            <w:tcW w:w="599" w:type="dxa"/>
          </w:tcPr>
          <w:p w:rsidR="00027E77" w:rsidRPr="006D1901" w:rsidRDefault="00027E77" w:rsidP="00224155">
            <w:pPr>
              <w:rPr>
                <w:sz w:val="20"/>
                <w:szCs w:val="20"/>
              </w:rPr>
            </w:pPr>
            <w:r w:rsidRPr="006D1901">
              <w:t>ДЛ-1</w:t>
            </w:r>
          </w:p>
        </w:tc>
        <w:tc>
          <w:tcPr>
            <w:tcW w:w="4358" w:type="dxa"/>
          </w:tcPr>
          <w:p w:rsidR="00027E77" w:rsidRPr="006D1901" w:rsidRDefault="00027E77" w:rsidP="00224155">
            <w:pPr>
              <w:tabs>
                <w:tab w:val="left" w:pos="1134"/>
                <w:tab w:val="right" w:leader="underscore" w:pos="8505"/>
              </w:tabs>
              <w:rPr>
                <w:sz w:val="20"/>
                <w:szCs w:val="20"/>
              </w:rPr>
            </w:pPr>
            <w:r w:rsidRPr="006D1901">
              <w:t xml:space="preserve">Гетманчук, А.В. Экономико-математические методы и модели: Учебное пособие для бакалавров [Электронный ресурс]: учебное пособие / А.В. Гетманчук, М.М. Ермилов. — Электрон. дан. — М.: Дашков и К, 2013. — 186 с. 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t>УП</w:t>
            </w:r>
          </w:p>
        </w:tc>
        <w:tc>
          <w:tcPr>
            <w:tcW w:w="992" w:type="dxa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t>2013</w:t>
            </w:r>
          </w:p>
        </w:tc>
        <w:tc>
          <w:tcPr>
            <w:tcW w:w="2403" w:type="dxa"/>
          </w:tcPr>
          <w:p w:rsidR="00027E77" w:rsidRPr="006D1901" w:rsidRDefault="00CA4B80" w:rsidP="00224155">
            <w:pPr>
              <w:jc w:val="center"/>
              <w:rPr>
                <w:sz w:val="20"/>
                <w:szCs w:val="20"/>
              </w:rPr>
            </w:pPr>
            <w:hyperlink r:id="rId21" w:history="1">
              <w:r w:rsidR="00027E77" w:rsidRPr="006D1901">
                <w:rPr>
                  <w:rStyle w:val="af8"/>
                  <w:color w:val="auto"/>
                </w:rPr>
                <w:t>http://e.lanbook.com/books/element.php?pl1_id=44098</w:t>
              </w:r>
            </w:hyperlink>
          </w:p>
        </w:tc>
      </w:tr>
    </w:tbl>
    <w:p w:rsidR="00027E77" w:rsidRPr="00DF751B" w:rsidRDefault="00027E77" w:rsidP="00027E77">
      <w:pPr>
        <w:jc w:val="both"/>
        <w:rPr>
          <w:b/>
        </w:rPr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496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2"/>
        <w:gridCol w:w="5267"/>
        <w:gridCol w:w="1012"/>
        <w:gridCol w:w="2616"/>
      </w:tblGrid>
      <w:tr w:rsidR="00027E77" w:rsidRPr="006D1901" w:rsidTr="00027E77">
        <w:trPr>
          <w:tblHeader/>
          <w:jc w:val="center"/>
        </w:trPr>
        <w:tc>
          <w:tcPr>
            <w:tcW w:w="322" w:type="pct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№№ п-п</w:t>
            </w:r>
          </w:p>
        </w:tc>
        <w:tc>
          <w:tcPr>
            <w:tcW w:w="2770" w:type="pct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532" w:type="pct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376" w:type="pct"/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Кол-во экз.</w:t>
            </w:r>
          </w:p>
        </w:tc>
      </w:tr>
      <w:tr w:rsidR="00027E77" w:rsidRPr="006D1901" w:rsidTr="00027E77">
        <w:trPr>
          <w:tblHeader/>
          <w:jc w:val="center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1</w:t>
            </w:r>
          </w:p>
        </w:tc>
        <w:tc>
          <w:tcPr>
            <w:tcW w:w="2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6D1901">
              <w:rPr>
                <w:iCs/>
                <w:sz w:val="20"/>
                <w:szCs w:val="20"/>
              </w:rPr>
              <w:t xml:space="preserve">Туманова, О.Н. Программные комплексы общего назначения. [Текст]: методические указания /  О. Н. Туманова. – Ухта: УГТУ, 2014. –50с 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2014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50 http://lib.ugtu.net/book/18532</w:t>
            </w:r>
          </w:p>
        </w:tc>
      </w:tr>
      <w:tr w:rsidR="00027E77" w:rsidRPr="006D1901" w:rsidTr="00027E77">
        <w:trPr>
          <w:tblHeader/>
          <w:jc w:val="center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</w:t>
            </w:r>
          </w:p>
        </w:tc>
        <w:tc>
          <w:tcPr>
            <w:tcW w:w="2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6D1901">
              <w:rPr>
                <w:iCs/>
                <w:sz w:val="20"/>
                <w:szCs w:val="20"/>
              </w:rPr>
              <w:t xml:space="preserve">Туманова, О.Н. Экономико-математические методы и моделирование. [Текст]: Метод. указания/ О.Н. Туманова – Ухта: УГТУ, 2015. 29с.   </w:t>
            </w:r>
          </w:p>
          <w:p w:rsidR="00027E77" w:rsidRPr="006D1901" w:rsidRDefault="00027E77" w:rsidP="00224155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2015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50 http://lib.ugtu.net/book/481</w:t>
            </w:r>
          </w:p>
        </w:tc>
      </w:tr>
      <w:tr w:rsidR="00027E77" w:rsidRPr="006D1901" w:rsidTr="00027E77">
        <w:trPr>
          <w:tblHeader/>
          <w:jc w:val="center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3</w:t>
            </w:r>
          </w:p>
        </w:tc>
        <w:tc>
          <w:tcPr>
            <w:tcW w:w="2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6D1901">
              <w:rPr>
                <w:iCs/>
                <w:sz w:val="20"/>
                <w:szCs w:val="20"/>
              </w:rPr>
              <w:t>Мужикова, А. В. Задачник по дисциплине «Экономико-математические методы и моделирование в управлении» для студентов направления «Менеджмент» [Текст] / А. В. Мужикова. – Ухта: УГТУ, 2016. – 34 с.</w:t>
            </w:r>
          </w:p>
          <w:p w:rsidR="00027E77" w:rsidRPr="006D1901" w:rsidRDefault="00027E77" w:rsidP="00224155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2016</w:t>
            </w:r>
          </w:p>
        </w:tc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100</w:t>
            </w:r>
          </w:p>
          <w:p w:rsidR="00027E77" w:rsidRPr="006D1901" w:rsidRDefault="00027E77" w:rsidP="00224155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http://lib.ugtu.net/book/27545</w:t>
            </w:r>
          </w:p>
        </w:tc>
      </w:tr>
    </w:tbl>
    <w:p w:rsidR="00027E77" w:rsidRDefault="00027E77" w:rsidP="00027E77">
      <w:pPr>
        <w:rPr>
          <w:b/>
        </w:rPr>
      </w:pPr>
    </w:p>
    <w:p w:rsidR="00234715" w:rsidRPr="007E3C8B" w:rsidRDefault="00234715" w:rsidP="00234715">
      <w:pPr>
        <w:tabs>
          <w:tab w:val="left" w:pos="993"/>
        </w:tabs>
        <w:ind w:firstLine="567"/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:rsidR="00234715" w:rsidRDefault="00234715" w:rsidP="00234715">
      <w:pPr>
        <w:tabs>
          <w:tab w:val="left" w:pos="993"/>
        </w:tabs>
        <w:ind w:firstLine="567"/>
        <w:jc w:val="both"/>
        <w:rPr>
          <w:b/>
          <w:shd w:val="clear" w:color="auto" w:fill="FFFFFF"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>
        <w:rPr>
          <w:b/>
          <w:shd w:val="clear" w:color="auto" w:fill="FFFFFF"/>
        </w:rPr>
        <w:t xml:space="preserve"> </w:t>
      </w:r>
    </w:p>
    <w:tbl>
      <w:tblPr>
        <w:tblpPr w:leftFromText="180" w:rightFromText="180" w:vertAnchor="text" w:horzAnchor="margin" w:tblpY="2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723"/>
        <w:gridCol w:w="5947"/>
      </w:tblGrid>
      <w:tr w:rsidR="00234715" w:rsidRPr="0052451B" w:rsidTr="00224155">
        <w:tc>
          <w:tcPr>
            <w:tcW w:w="6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4715" w:rsidRPr="0052451B" w:rsidRDefault="00234715" w:rsidP="00224155">
            <w:pPr>
              <w:widowControl w:val="0"/>
              <w:jc w:val="center"/>
            </w:pPr>
            <w:r w:rsidRPr="0052451B">
              <w:t xml:space="preserve">№№ 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4715" w:rsidRPr="0052451B" w:rsidRDefault="00234715" w:rsidP="00224155">
            <w:pPr>
              <w:widowControl w:val="0"/>
              <w:jc w:val="center"/>
            </w:pPr>
            <w:r w:rsidRPr="0052451B">
              <w:t>Интернет-ресурс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  <w:jc w:val="center"/>
            </w:pPr>
            <w:r w:rsidRPr="0052451B">
              <w:t>Характеристика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CA4B80" w:rsidP="00224155">
            <w:pPr>
              <w:widowControl w:val="0"/>
              <w:ind w:right="432"/>
              <w:jc w:val="both"/>
            </w:pPr>
            <w:hyperlink r:id="rId22" w:history="1">
              <w:r w:rsidR="00234715" w:rsidRPr="0052451B">
                <w:rPr>
                  <w:u w:val="single"/>
                  <w:lang w:val="en-US" w:eastAsia="en-US"/>
                </w:rPr>
                <w:t>http</w:t>
              </w:r>
              <w:r w:rsidR="00234715" w:rsidRPr="0052451B">
                <w:rPr>
                  <w:u w:val="single"/>
                  <w:lang w:eastAsia="en-US"/>
                </w:rPr>
                <w:t>://</w:t>
              </w:r>
              <w:r w:rsidR="00234715" w:rsidRPr="0052451B">
                <w:rPr>
                  <w:u w:val="single"/>
                  <w:lang w:val="en-US" w:eastAsia="en-US"/>
                </w:rPr>
                <w:t>www</w:t>
              </w:r>
              <w:r w:rsidR="00234715" w:rsidRPr="0052451B">
                <w:rPr>
                  <w:u w:val="single"/>
                  <w:lang w:eastAsia="en-US"/>
                </w:rPr>
                <w:t>.</w:t>
              </w:r>
              <w:r w:rsidR="00234715" w:rsidRPr="0052451B">
                <w:rPr>
                  <w:u w:val="single"/>
                  <w:lang w:val="en-US" w:eastAsia="en-US"/>
                </w:rPr>
                <w:t>aup</w:t>
              </w:r>
              <w:r w:rsidR="00234715" w:rsidRPr="0052451B">
                <w:rPr>
                  <w:u w:val="single"/>
                  <w:lang w:eastAsia="en-US"/>
                </w:rPr>
                <w:t>.</w:t>
              </w:r>
              <w:r w:rsidR="00234715" w:rsidRPr="0052451B">
                <w:rPr>
                  <w:u w:val="single"/>
                  <w:lang w:val="en-US" w:eastAsia="en-US"/>
                </w:rPr>
                <w:t>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  <w:rPr>
                <w:lang w:eastAsia="en-US"/>
              </w:rPr>
            </w:pPr>
            <w:r w:rsidRPr="0052451B">
              <w:rPr>
                <w:lang w:eastAsia="en-US"/>
              </w:rPr>
              <w:t>Административно-Управленческий Портал, основой которого является бесплатная электронная библиотека по вопросам экономики, финансов, менеджмента и маркетинга на предприятии. Содержит публикации и учебно-методические пособия, форумы и полезные ссылки.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2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CA4B80" w:rsidP="00224155">
            <w:pPr>
              <w:widowControl w:val="0"/>
              <w:jc w:val="both"/>
            </w:pPr>
            <w:hyperlink r:id="rId23" w:history="1">
              <w:r w:rsidR="00234715" w:rsidRPr="0052451B">
                <w:rPr>
                  <w:rStyle w:val="af5"/>
                </w:rPr>
                <w:t>http://lib.ugtu.net/books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  <w:rPr>
                <w:lang w:eastAsia="en-US"/>
              </w:rPr>
            </w:pPr>
            <w:r w:rsidRPr="0052451B">
              <w:t xml:space="preserve">Учебно-методические пособия университета (ВЭБС </w:t>
            </w:r>
            <w:r w:rsidRPr="0052451B">
              <w:lastRenderedPageBreak/>
              <w:t>УГТУ)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lastRenderedPageBreak/>
              <w:t>3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jc w:val="both"/>
            </w:pPr>
            <w:r w:rsidRPr="0052451B">
              <w:t>http:// znanium.com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t>Электронная библиотечная система : содержит электронные версии книг издательства Инфра-М и других ведущих издательств учебной литературы, так и электронные версии периодических изданий по естественным, техническим и гуманитарным наукам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lang w:val="en-US"/>
              </w:rPr>
            </w:pPr>
            <w:r w:rsidRPr="0052451B">
              <w:t>4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CA4B80" w:rsidP="00224155">
            <w:pPr>
              <w:widowControl w:val="0"/>
              <w:jc w:val="both"/>
            </w:pPr>
            <w:hyperlink r:id="rId24" w:history="1">
              <w:r w:rsidR="00234715" w:rsidRPr="0052451B">
                <w:rPr>
                  <w:rStyle w:val="af8"/>
                  <w:color w:val="auto"/>
                </w:rPr>
                <w:t>http://www.iprbookshop.ru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t>Электронная библиотечная система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5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CA4B80" w:rsidP="00224155">
            <w:pPr>
              <w:widowControl w:val="0"/>
              <w:jc w:val="both"/>
            </w:pPr>
            <w:hyperlink r:id="rId25" w:history="1">
              <w:r w:rsidR="00234715" w:rsidRPr="0052451B">
                <w:rPr>
                  <w:rStyle w:val="af8"/>
                  <w:color w:val="auto"/>
                </w:rPr>
                <w:t>http://www.stplan.ru/</w:t>
              </w:r>
            </w:hyperlink>
          </w:p>
          <w:p w:rsidR="00234715" w:rsidRPr="0052451B" w:rsidRDefault="00234715" w:rsidP="00224155">
            <w:pPr>
              <w:widowControl w:val="0"/>
              <w:jc w:val="both"/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rPr>
                <w:sz w:val="22"/>
                <w:szCs w:val="22"/>
                <w:shd w:val="clear" w:color="auto" w:fill="F6F6EB"/>
              </w:rPr>
              <w:t> – Стратегический анализ</w:t>
            </w:r>
          </w:p>
          <w:p w:rsidR="00234715" w:rsidRPr="0052451B" w:rsidRDefault="00234715" w:rsidP="00224155">
            <w:pPr>
              <w:widowControl w:val="0"/>
            </w:pP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6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CA4B80" w:rsidP="00224155">
            <w:pPr>
              <w:widowControl w:val="0"/>
              <w:jc w:val="both"/>
            </w:pPr>
            <w:hyperlink r:id="rId26" w:history="1">
              <w:r w:rsidR="00234715" w:rsidRPr="0052451B">
                <w:rPr>
                  <w:rStyle w:val="af8"/>
                  <w:color w:val="auto"/>
                </w:rPr>
                <w:t>https://www.jsdrm.ru/jour?locale=ru_RU</w:t>
              </w:r>
            </w:hyperlink>
          </w:p>
          <w:p w:rsidR="00234715" w:rsidRPr="0052451B" w:rsidRDefault="00234715" w:rsidP="00224155">
            <w:pPr>
              <w:widowControl w:val="0"/>
              <w:jc w:val="both"/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t>Цифровизация промышленности:экономическая оценка цифровой зрелости предприятия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7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jc w:val="both"/>
            </w:pPr>
            <w:r w:rsidRPr="0052451B">
              <w:t>https://www.cfin.ru/management/strategy/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t>Стратегии управления и организационная культура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8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jc w:val="both"/>
            </w:pPr>
            <w:r w:rsidRPr="0052451B">
              <w:t>http://www.consultant.ru/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t>Справочно-поисковая система «Консультант плюс»</w:t>
            </w:r>
          </w:p>
        </w:tc>
      </w:tr>
      <w:tr w:rsidR="00234715" w:rsidRPr="0052451B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9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4715" w:rsidRPr="0052451B" w:rsidRDefault="00234715" w:rsidP="00224155">
            <w:pPr>
              <w:jc w:val="both"/>
            </w:pPr>
            <w:r w:rsidRPr="0052451B">
              <w:t>https://www.garant.ru/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715" w:rsidRPr="0052451B" w:rsidRDefault="00234715" w:rsidP="00224155">
            <w:pPr>
              <w:widowControl w:val="0"/>
            </w:pPr>
            <w:r w:rsidRPr="0052451B">
              <w:t>Справочно-поисковая система «Гарант»</w:t>
            </w:r>
          </w:p>
        </w:tc>
      </w:tr>
    </w:tbl>
    <w:p w:rsidR="00234715" w:rsidRDefault="00234715" w:rsidP="00234715">
      <w:pPr>
        <w:tabs>
          <w:tab w:val="left" w:pos="993"/>
        </w:tabs>
        <w:ind w:firstLine="567"/>
        <w:jc w:val="both"/>
        <w:rPr>
          <w:b/>
          <w:shd w:val="clear" w:color="auto" w:fill="FFFFFF"/>
        </w:rPr>
      </w:pPr>
    </w:p>
    <w:p w:rsidR="00234715" w:rsidRDefault="00234715" w:rsidP="00234715">
      <w:pPr>
        <w:ind w:firstLine="567"/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>
        <w:rPr>
          <w:b/>
          <w:shd w:val="clear" w:color="auto" w:fill="FFFFFF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234715" w:rsidRPr="00F545DB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34715" w:rsidRPr="00F545DB" w:rsidRDefault="00234715" w:rsidP="00224155">
            <w:pPr>
              <w:rPr>
                <w:lang w:val="en-US"/>
              </w:rPr>
            </w:pPr>
            <w:r w:rsidRPr="001F3626">
              <w:rPr>
                <w:lang w:val="en-US"/>
              </w:rPr>
              <w:t xml:space="preserve">Kaspersky Endpoint Security </w:t>
            </w:r>
            <w:r>
              <w:t>для</w:t>
            </w:r>
            <w:r w:rsidRPr="001F3626">
              <w:rPr>
                <w:lang w:val="en-US"/>
              </w:rPr>
              <w:t xml:space="preserve"> </w:t>
            </w:r>
            <w:r>
              <w:t>бизнеса</w:t>
            </w:r>
            <w:r w:rsidRPr="001F3626">
              <w:rPr>
                <w:lang w:val="en-US"/>
              </w:rPr>
              <w:t xml:space="preserve"> - </w:t>
            </w:r>
            <w:r>
              <w:t>Стандартный</w:t>
            </w:r>
            <w:r w:rsidRPr="001F3626">
              <w:rPr>
                <w:lang w:val="en-US"/>
              </w:rPr>
              <w:t xml:space="preserve"> Russian Edition. </w:t>
            </w:r>
            <w:r w:rsidRPr="00F545DB">
              <w:rPr>
                <w:lang w:val="en-US"/>
              </w:rPr>
              <w:t>1000-1499 Node 2 year Educational Renewal License</w:t>
            </w:r>
          </w:p>
        </w:tc>
      </w:tr>
      <w:tr w:rsidR="00234715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34715" w:rsidRDefault="00234715" w:rsidP="00224155">
            <w:r>
              <w:t>Операционная система для настольных ПК и ноутбуков Windows 8.1 Professional</w:t>
            </w:r>
          </w:p>
        </w:tc>
      </w:tr>
      <w:tr w:rsidR="00234715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34715" w:rsidRDefault="00234715" w:rsidP="00224155">
            <w:r>
              <w:t>Пакет приложений для работы с офисными документами и презентациями MS Office 2013</w:t>
            </w:r>
          </w:p>
        </w:tc>
      </w:tr>
      <w:tr w:rsidR="00234715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34715" w:rsidRDefault="00234715" w:rsidP="00224155">
            <w:r>
              <w:t>MatLab</w:t>
            </w:r>
          </w:p>
        </w:tc>
      </w:tr>
      <w:tr w:rsidR="00234715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34715" w:rsidRDefault="00234715" w:rsidP="00224155">
            <w:r>
              <w:t>Система компьютерной алгебры PTC MathCad Prime 3</w:t>
            </w:r>
            <w:r>
              <w:br/>
            </w:r>
          </w:p>
        </w:tc>
      </w:tr>
    </w:tbl>
    <w:p w:rsidR="00027E77" w:rsidRDefault="00027E77" w:rsidP="00027E77">
      <w:pPr>
        <w:jc w:val="both"/>
        <w:rPr>
          <w:b/>
          <w:shd w:val="clear" w:color="auto" w:fill="FFFFFF"/>
        </w:rPr>
      </w:pPr>
    </w:p>
    <w:p w:rsidR="00027E77" w:rsidRDefault="00027E77" w:rsidP="00027E77">
      <w:pPr>
        <w:ind w:firstLine="567"/>
        <w:jc w:val="both"/>
        <w:rPr>
          <w:b/>
          <w:shd w:val="clear" w:color="auto" w:fill="FFFFFF"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</w:t>
      </w:r>
      <w:r w:rsidRPr="00FF2364">
        <w:rPr>
          <w:shd w:val="clear" w:color="auto" w:fill="FFFFFF"/>
        </w:rPr>
        <w:t>представлен в приложении 1</w:t>
      </w:r>
    </w:p>
    <w:p w:rsidR="00027E77" w:rsidRPr="000D7A95" w:rsidRDefault="00027E77" w:rsidP="00027E77">
      <w:pPr>
        <w:jc w:val="both"/>
        <w:rPr>
          <w:b/>
        </w:rPr>
      </w:pPr>
    </w:p>
    <w:p w:rsidR="00027E77" w:rsidRPr="007E3C8B" w:rsidRDefault="00027E77" w:rsidP="00027E77">
      <w:pPr>
        <w:ind w:firstLine="567"/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>
        <w:rPr>
          <w:b/>
        </w:rPr>
        <w:t xml:space="preserve">. </w:t>
      </w:r>
    </w:p>
    <w:p w:rsidR="00027E77" w:rsidRDefault="00027E77" w:rsidP="00027E77">
      <w:pPr>
        <w:tabs>
          <w:tab w:val="left" w:leader="underscore" w:pos="10206"/>
        </w:tabs>
        <w:ind w:firstLine="567"/>
        <w:jc w:val="both"/>
      </w:pPr>
      <w:r>
        <w:t xml:space="preserve">Учебная аудитория для проведения лекций и практических занятий, укомплектованная специализированной мебелью (столы и стулья), демонстрационным оборудованием (видеопроектор, экран, доска), обеспечивающим тематические иллюстрации. </w:t>
      </w:r>
    </w:p>
    <w:p w:rsidR="00027E77" w:rsidRPr="00F51163" w:rsidRDefault="00027E77" w:rsidP="00027E77">
      <w:pPr>
        <w:tabs>
          <w:tab w:val="left" w:leader="underscore" w:pos="10206"/>
        </w:tabs>
        <w:ind w:firstLine="567"/>
        <w:jc w:val="both"/>
        <w:sectPr w:rsidR="00027E77" w:rsidRPr="00F51163" w:rsidSect="0073322F">
          <w:footerReference w:type="first" r:id="rId27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>
        <w:t>Кабинет для самостоятельной работы обучающихся, оснащённый компьютерной техникой с возможностью подключения к сети «Интернет» и обеспечением доступа в электронную информационно-образовательную среду организации.</w:t>
      </w:r>
    </w:p>
    <w:p w:rsidR="00863CB3" w:rsidRDefault="00863CB3" w:rsidP="00863CB3">
      <w:pPr>
        <w:jc w:val="right"/>
        <w:rPr>
          <w:b/>
        </w:rPr>
      </w:pPr>
      <w:bookmarkStart w:id="3" w:name="_Hlk102148704"/>
      <w:r>
        <w:rPr>
          <w:b/>
        </w:rPr>
        <w:lastRenderedPageBreak/>
        <w:t>Приложение</w:t>
      </w:r>
      <w:r w:rsidR="00755764">
        <w:rPr>
          <w:b/>
        </w:rPr>
        <w:t xml:space="preserve"> 1</w:t>
      </w:r>
    </w:p>
    <w:p w:rsidR="00AD0129" w:rsidRDefault="00AD0129" w:rsidP="00863CB3">
      <w:pPr>
        <w:jc w:val="center"/>
        <w:rPr>
          <w:b/>
        </w:rPr>
      </w:pPr>
    </w:p>
    <w:p w:rsidR="00863CB3" w:rsidRPr="00810566" w:rsidRDefault="00863CB3" w:rsidP="00863CB3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5F7D2A" w:rsidRDefault="00863CB3" w:rsidP="00863CB3">
      <w:pPr>
        <w:jc w:val="center"/>
      </w:pPr>
      <w:r w:rsidRPr="00810566">
        <w:t xml:space="preserve">Федеральное государственное бюджетное </w:t>
      </w:r>
    </w:p>
    <w:p w:rsidR="00863CB3" w:rsidRPr="00810566" w:rsidRDefault="00863CB3" w:rsidP="00863CB3">
      <w:pPr>
        <w:jc w:val="center"/>
      </w:pPr>
      <w:r w:rsidRPr="00810566">
        <w:t xml:space="preserve">образовательное учреждение высшего образования </w:t>
      </w:r>
    </w:p>
    <w:p w:rsidR="00863CB3" w:rsidRPr="00810566" w:rsidRDefault="00863CB3" w:rsidP="00863CB3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863CB3" w:rsidRPr="00810566" w:rsidRDefault="00863CB3" w:rsidP="00863CB3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>ФГБОУ ВО «УГТУ»</w:t>
      </w:r>
    </w:p>
    <w:p w:rsidR="00863CB3" w:rsidRDefault="00863CB3" w:rsidP="00863CB3">
      <w:pPr>
        <w:jc w:val="center"/>
        <w:rPr>
          <w:b/>
          <w:bCs/>
          <w:sz w:val="28"/>
          <w:szCs w:val="28"/>
        </w:rPr>
      </w:pPr>
    </w:p>
    <w:p w:rsidR="002B42DC" w:rsidRDefault="002B42DC" w:rsidP="00863CB3">
      <w:pPr>
        <w:jc w:val="center"/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027E77" w:rsidRDefault="00027E77" w:rsidP="00863CB3">
      <w:pPr>
        <w:jc w:val="center"/>
        <w:rPr>
          <w:b/>
          <w:sz w:val="32"/>
          <w:szCs w:val="32"/>
        </w:rPr>
      </w:pPr>
    </w:p>
    <w:p w:rsidR="00863CB3" w:rsidRPr="00F347FF" w:rsidRDefault="00863CB3" w:rsidP="00863CB3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863CB3" w:rsidRPr="00F347FF" w:rsidRDefault="00863CB3" w:rsidP="00863CB3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A57406" w:rsidRDefault="00A57406" w:rsidP="00863CB3">
      <w:pPr>
        <w:spacing w:after="120"/>
        <w:jc w:val="center"/>
      </w:pPr>
      <w:r w:rsidRPr="0041200D">
        <w:rPr>
          <w:b/>
        </w:rPr>
        <w:t>Экономико-математические методы и моделирование в менеджменте</w:t>
      </w:r>
      <w:r>
        <w:t xml:space="preserve"> </w:t>
      </w:r>
    </w:p>
    <w:p w:rsidR="005F7D2A" w:rsidRDefault="005F7D2A" w:rsidP="005A2EEC">
      <w:pPr>
        <w:spacing w:after="120"/>
        <w:jc w:val="center"/>
      </w:pPr>
    </w:p>
    <w:p w:rsidR="00863CB3" w:rsidRPr="005F7D2A" w:rsidRDefault="00863CB3" w:rsidP="005A2EEC">
      <w:pPr>
        <w:spacing w:after="120"/>
        <w:jc w:val="center"/>
      </w:pPr>
      <w:r>
        <w:t xml:space="preserve">Направление </w:t>
      </w:r>
      <w:r w:rsidR="005F7D2A">
        <w:t>подготовки</w:t>
      </w:r>
      <w:r w:rsidR="004353D2">
        <w:t xml:space="preserve"> </w:t>
      </w:r>
      <w:r w:rsidR="00EE0E32" w:rsidRPr="005F7D2A">
        <w:t>38.03.02</w:t>
      </w:r>
      <w:r w:rsidR="008B37EA">
        <w:t xml:space="preserve"> </w:t>
      </w:r>
      <w:r w:rsidRPr="005F7D2A">
        <w:t>Менеджмент</w:t>
      </w:r>
    </w:p>
    <w:p w:rsidR="00863CB3" w:rsidRDefault="00863CB3" w:rsidP="002B42DC">
      <w:pPr>
        <w:jc w:val="center"/>
        <w:rPr>
          <w:vertAlign w:val="superscript"/>
        </w:rPr>
      </w:pPr>
      <w:r>
        <w:t>Профиль</w:t>
      </w:r>
      <w:r w:rsidR="00997F6C">
        <w:t xml:space="preserve"> </w:t>
      </w:r>
      <w:r w:rsidR="005F7D2A">
        <w:t>подготовки</w:t>
      </w:r>
      <w:r>
        <w:t xml:space="preserve">: </w:t>
      </w:r>
      <w:r w:rsidR="006920AD">
        <w:t xml:space="preserve">"Управление экономической деятельностью предприятий </w:t>
      </w:r>
      <w:r w:rsidR="002B42DC" w:rsidRPr="002A7325">
        <w:t>не</w:t>
      </w:r>
      <w:r w:rsidR="002B42DC">
        <w:t>фтяной и газовой промышленности</w:t>
      </w:r>
      <w:r w:rsidR="006920AD">
        <w:t>"</w:t>
      </w:r>
    </w:p>
    <w:p w:rsidR="00863CB3" w:rsidRPr="0020486C" w:rsidRDefault="00863CB3" w:rsidP="005F7D2A">
      <w:pPr>
        <w:jc w:val="both"/>
        <w:rPr>
          <w:sz w:val="28"/>
          <w:szCs w:val="28"/>
        </w:rPr>
      </w:pPr>
      <w:r>
        <w:rPr>
          <w:vertAlign w:val="superscript"/>
        </w:rPr>
        <w:t xml:space="preserve">                  </w:t>
      </w:r>
      <w:r w:rsidR="0051566E">
        <w:rPr>
          <w:vertAlign w:val="superscript"/>
        </w:rPr>
        <w:t xml:space="preserve">    </w:t>
      </w:r>
      <w:r>
        <w:rPr>
          <w:vertAlign w:val="superscript"/>
        </w:rPr>
        <w:t xml:space="preserve">     </w:t>
      </w:r>
    </w:p>
    <w:p w:rsidR="00863CB3" w:rsidRDefault="00863CB3" w:rsidP="00863CB3">
      <w:pPr>
        <w:spacing w:line="360" w:lineRule="auto"/>
        <w:jc w:val="center"/>
        <w:rPr>
          <w:sz w:val="28"/>
          <w:szCs w:val="28"/>
        </w:rPr>
      </w:pPr>
    </w:p>
    <w:p w:rsidR="00863CB3" w:rsidRDefault="00863CB3" w:rsidP="00863CB3">
      <w:pPr>
        <w:spacing w:line="360" w:lineRule="auto"/>
        <w:jc w:val="center"/>
        <w:rPr>
          <w:sz w:val="28"/>
          <w:szCs w:val="28"/>
        </w:rPr>
      </w:pPr>
    </w:p>
    <w:p w:rsidR="00863CB3" w:rsidRDefault="00863CB3" w:rsidP="00863CB3">
      <w:pPr>
        <w:spacing w:line="360" w:lineRule="auto"/>
        <w:jc w:val="center"/>
        <w:rPr>
          <w:sz w:val="28"/>
          <w:szCs w:val="28"/>
        </w:rPr>
      </w:pPr>
    </w:p>
    <w:p w:rsidR="00863CB3" w:rsidRDefault="00863CB3" w:rsidP="00863CB3">
      <w:pPr>
        <w:spacing w:line="360" w:lineRule="auto"/>
        <w:jc w:val="center"/>
        <w:rPr>
          <w:sz w:val="28"/>
          <w:szCs w:val="28"/>
        </w:rPr>
      </w:pPr>
    </w:p>
    <w:p w:rsidR="005F7D2A" w:rsidRDefault="005F7D2A" w:rsidP="00863CB3">
      <w:pPr>
        <w:spacing w:line="360" w:lineRule="auto"/>
        <w:jc w:val="center"/>
        <w:rPr>
          <w:sz w:val="28"/>
          <w:szCs w:val="28"/>
        </w:rPr>
      </w:pPr>
    </w:p>
    <w:p w:rsidR="005F7D2A" w:rsidRDefault="005F7D2A" w:rsidP="00863CB3">
      <w:pPr>
        <w:spacing w:line="360" w:lineRule="auto"/>
        <w:jc w:val="center"/>
        <w:rPr>
          <w:sz w:val="28"/>
          <w:szCs w:val="28"/>
        </w:rPr>
      </w:pPr>
    </w:p>
    <w:p w:rsidR="005F7D2A" w:rsidRDefault="005F7D2A" w:rsidP="00863CB3">
      <w:pPr>
        <w:spacing w:line="360" w:lineRule="auto"/>
        <w:jc w:val="center"/>
        <w:rPr>
          <w:sz w:val="28"/>
          <w:szCs w:val="28"/>
        </w:rPr>
      </w:pPr>
    </w:p>
    <w:p w:rsidR="005F7D2A" w:rsidRDefault="005F7D2A" w:rsidP="00863CB3">
      <w:pPr>
        <w:spacing w:line="360" w:lineRule="auto"/>
        <w:jc w:val="center"/>
        <w:rPr>
          <w:sz w:val="28"/>
          <w:szCs w:val="28"/>
        </w:rPr>
      </w:pPr>
    </w:p>
    <w:p w:rsidR="005F7D2A" w:rsidRDefault="005F7D2A" w:rsidP="00863CB3">
      <w:pPr>
        <w:spacing w:line="360" w:lineRule="auto"/>
        <w:jc w:val="center"/>
        <w:rPr>
          <w:sz w:val="28"/>
          <w:szCs w:val="28"/>
        </w:rPr>
      </w:pPr>
    </w:p>
    <w:p w:rsidR="00863CB3" w:rsidRDefault="00863CB3" w:rsidP="00863CB3">
      <w:pPr>
        <w:spacing w:line="360" w:lineRule="auto"/>
        <w:jc w:val="center"/>
        <w:rPr>
          <w:sz w:val="28"/>
          <w:szCs w:val="28"/>
        </w:rPr>
      </w:pPr>
    </w:p>
    <w:p w:rsidR="008B37EA" w:rsidRDefault="008B37EA" w:rsidP="006243D5">
      <w:pPr>
        <w:spacing w:line="360" w:lineRule="auto"/>
        <w:ind w:left="720"/>
        <w:jc w:val="center"/>
        <w:rPr>
          <w:sz w:val="28"/>
          <w:szCs w:val="28"/>
        </w:rPr>
      </w:pPr>
    </w:p>
    <w:p w:rsidR="008B37EA" w:rsidRDefault="008B37EA" w:rsidP="006243D5">
      <w:pPr>
        <w:spacing w:line="360" w:lineRule="auto"/>
        <w:ind w:left="720"/>
        <w:jc w:val="center"/>
        <w:rPr>
          <w:sz w:val="28"/>
          <w:szCs w:val="28"/>
        </w:rPr>
      </w:pPr>
    </w:p>
    <w:p w:rsidR="008B37EA" w:rsidRDefault="008B37EA" w:rsidP="006243D5">
      <w:pPr>
        <w:spacing w:line="360" w:lineRule="auto"/>
        <w:ind w:left="720"/>
        <w:jc w:val="center"/>
        <w:rPr>
          <w:sz w:val="28"/>
          <w:szCs w:val="28"/>
        </w:rPr>
      </w:pPr>
    </w:p>
    <w:p w:rsidR="008B37EA" w:rsidRDefault="008B37EA" w:rsidP="006243D5">
      <w:pPr>
        <w:spacing w:line="360" w:lineRule="auto"/>
        <w:ind w:left="720"/>
        <w:jc w:val="center"/>
        <w:rPr>
          <w:sz w:val="28"/>
          <w:szCs w:val="28"/>
        </w:rPr>
      </w:pPr>
    </w:p>
    <w:p w:rsidR="00DC5B51" w:rsidRPr="00706B6A" w:rsidRDefault="00863CB3" w:rsidP="00027E77">
      <w:pPr>
        <w:spacing w:line="360" w:lineRule="auto"/>
        <w:ind w:left="720"/>
        <w:jc w:val="center"/>
      </w:pPr>
      <w:r w:rsidRPr="006724A0">
        <w:rPr>
          <w:sz w:val="28"/>
          <w:szCs w:val="28"/>
        </w:rPr>
        <w:t>УХТА 20</w:t>
      </w:r>
      <w:r w:rsidR="002B42DC">
        <w:rPr>
          <w:sz w:val="28"/>
          <w:szCs w:val="28"/>
        </w:rPr>
        <w:t>2</w:t>
      </w:r>
      <w:r w:rsidR="00AD0129">
        <w:rPr>
          <w:sz w:val="28"/>
          <w:szCs w:val="28"/>
        </w:rPr>
        <w:t>2</w:t>
      </w:r>
      <w:bookmarkEnd w:id="3"/>
      <w:r>
        <w:rPr>
          <w:b/>
          <w:sz w:val="28"/>
          <w:szCs w:val="28"/>
        </w:rPr>
        <w:br w:type="page"/>
      </w:r>
    </w:p>
    <w:p w:rsidR="00027E77" w:rsidRPr="0059679B" w:rsidRDefault="00027E77" w:rsidP="00027E77">
      <w:pPr>
        <w:spacing w:line="360" w:lineRule="auto"/>
        <w:ind w:left="720"/>
        <w:jc w:val="center"/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lastRenderedPageBreak/>
        <w:t>1. Перечень компетенций и этапы их формирования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94"/>
        <w:gridCol w:w="3095"/>
        <w:gridCol w:w="4062"/>
      </w:tblGrid>
      <w:tr w:rsidR="00027E77" w:rsidRPr="0059679B" w:rsidTr="00224155">
        <w:tc>
          <w:tcPr>
            <w:tcW w:w="2194" w:type="dxa"/>
            <w:shd w:val="clear" w:color="auto" w:fill="auto"/>
          </w:tcPr>
          <w:p w:rsidR="00027E77" w:rsidRPr="0059679B" w:rsidRDefault="00027E77" w:rsidP="00224155">
            <w:pPr>
              <w:rPr>
                <w:b/>
              </w:rPr>
            </w:pPr>
            <w:r w:rsidRPr="0059679B">
              <w:rPr>
                <w:b/>
              </w:rPr>
              <w:t>Код и наименование компетенции</w:t>
            </w:r>
          </w:p>
        </w:tc>
        <w:tc>
          <w:tcPr>
            <w:tcW w:w="3095" w:type="dxa"/>
            <w:shd w:val="clear" w:color="auto" w:fill="auto"/>
          </w:tcPr>
          <w:p w:rsidR="00027E77" w:rsidRPr="0059679B" w:rsidRDefault="00027E77" w:rsidP="00224155">
            <w:pPr>
              <w:rPr>
                <w:b/>
              </w:rPr>
            </w:pPr>
            <w:r w:rsidRPr="0059679B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062" w:type="dxa"/>
            <w:shd w:val="clear" w:color="auto" w:fill="auto"/>
          </w:tcPr>
          <w:p w:rsidR="00027E77" w:rsidRPr="0059679B" w:rsidRDefault="00027E77" w:rsidP="00224155">
            <w:pPr>
              <w:rPr>
                <w:b/>
              </w:rPr>
            </w:pPr>
            <w:r w:rsidRPr="0059679B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027E77" w:rsidRPr="0059679B" w:rsidTr="00224155">
        <w:tc>
          <w:tcPr>
            <w:tcW w:w="2194" w:type="dxa"/>
            <w:vMerge w:val="restart"/>
            <w:shd w:val="clear" w:color="auto" w:fill="auto"/>
          </w:tcPr>
          <w:p w:rsidR="00027E77" w:rsidRPr="00AC783A" w:rsidRDefault="00027E77" w:rsidP="00224155">
            <w:pPr>
              <w:rPr>
                <w:b/>
              </w:rPr>
            </w:pPr>
            <w:r w:rsidRPr="000B7CA2">
              <w:t>УК-1 -Способен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095" w:type="dxa"/>
            <w:vMerge w:val="restart"/>
          </w:tcPr>
          <w:p w:rsidR="00027E77" w:rsidRDefault="00027E77" w:rsidP="00224155">
            <w:r>
              <w:t>Тема 1. Введение. Общие понятия об экономико-математических методах и моделях.</w:t>
            </w:r>
          </w:p>
          <w:p w:rsidR="00027E77" w:rsidRDefault="00027E77" w:rsidP="00224155">
            <w:r>
              <w:t>Тема 2. Экономико-математические модели задачи о прибыли и затратах экономической системы. Транспортная задача и её модели.</w:t>
            </w:r>
          </w:p>
          <w:p w:rsidR="00027E77" w:rsidRDefault="00027E77" w:rsidP="00224155">
            <w:r>
              <w:t>Тема 3. Балансовые модели анализа хозяйственной деятельности.</w:t>
            </w:r>
          </w:p>
          <w:p w:rsidR="00027E77" w:rsidRDefault="00027E77" w:rsidP="00224155">
            <w:r>
              <w:t>Тема 4. Математико – статистические модели анализа и прогноза количественных показателей экономических систем.</w:t>
            </w:r>
          </w:p>
          <w:p w:rsidR="00027E77" w:rsidRPr="0059679B" w:rsidRDefault="00027E77" w:rsidP="00224155">
            <w:pPr>
              <w:rPr>
                <w:rFonts w:eastAsia="Arial Unicode MS"/>
                <w:bCs/>
              </w:rPr>
            </w:pPr>
            <w:r>
              <w:t>Тема 5. Производственные функции.</w:t>
            </w:r>
          </w:p>
        </w:tc>
        <w:tc>
          <w:tcPr>
            <w:tcW w:w="4062" w:type="dxa"/>
            <w:shd w:val="clear" w:color="auto" w:fill="auto"/>
          </w:tcPr>
          <w:p w:rsidR="00027E77" w:rsidRPr="0059679B" w:rsidRDefault="00027E77" w:rsidP="00224155">
            <w:pPr>
              <w:rPr>
                <w:i/>
              </w:rPr>
            </w:pPr>
            <w:r w:rsidRPr="00525CDA">
              <w:rPr>
                <w:bCs/>
              </w:rPr>
              <w:t xml:space="preserve">Знать: </w:t>
            </w:r>
            <w:r w:rsidRPr="00525CDA">
              <w:t>основные принципы экономико-математического моделирования в землеустроительном проекте; о необходимости и возможности применения экономико-математических методов, моделирования и ЭВМ в менеджменте</w:t>
            </w:r>
          </w:p>
        </w:tc>
      </w:tr>
      <w:tr w:rsidR="00027E77" w:rsidRPr="0059679B" w:rsidTr="00224155">
        <w:tc>
          <w:tcPr>
            <w:tcW w:w="2194" w:type="dxa"/>
            <w:vMerge/>
            <w:shd w:val="clear" w:color="auto" w:fill="auto"/>
          </w:tcPr>
          <w:p w:rsidR="00027E77" w:rsidRPr="0059679B" w:rsidRDefault="00027E77" w:rsidP="00224155">
            <w:pPr>
              <w:rPr>
                <w:highlight w:val="yellow"/>
              </w:rPr>
            </w:pPr>
          </w:p>
        </w:tc>
        <w:tc>
          <w:tcPr>
            <w:tcW w:w="3095" w:type="dxa"/>
            <w:vMerge/>
          </w:tcPr>
          <w:p w:rsidR="00027E77" w:rsidRPr="0059679B" w:rsidRDefault="00027E77" w:rsidP="00224155">
            <w:pPr>
              <w:widowControl w:val="0"/>
              <w:tabs>
                <w:tab w:val="center" w:pos="4677"/>
                <w:tab w:val="right" w:pos="9355"/>
              </w:tabs>
              <w:spacing w:line="228" w:lineRule="auto"/>
              <w:ind w:right="-167"/>
              <w:rPr>
                <w:bCs/>
              </w:rPr>
            </w:pPr>
          </w:p>
        </w:tc>
        <w:tc>
          <w:tcPr>
            <w:tcW w:w="4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7E77" w:rsidRPr="0059679B" w:rsidRDefault="00027E77" w:rsidP="00224155">
            <w:pPr>
              <w:rPr>
                <w:bCs/>
              </w:rPr>
            </w:pPr>
            <w:r w:rsidRPr="00525CDA">
              <w:rPr>
                <w:bCs/>
              </w:rPr>
              <w:t xml:space="preserve">Уметь: </w:t>
            </w:r>
            <w:r w:rsidRPr="00525CDA">
              <w:t>обрабатывать эмпирические и экспериментальные данные на .компьютере; решать задачи линейного программирования; строить экономико-математические модели; применять компьютеры для решения управленческих задач; применять производственные функции в менеджменте.</w:t>
            </w:r>
          </w:p>
        </w:tc>
      </w:tr>
      <w:tr w:rsidR="00027E77" w:rsidRPr="0059679B" w:rsidTr="00224155">
        <w:trPr>
          <w:trHeight w:val="2310"/>
        </w:trPr>
        <w:tc>
          <w:tcPr>
            <w:tcW w:w="2194" w:type="dxa"/>
            <w:vMerge/>
            <w:shd w:val="clear" w:color="auto" w:fill="auto"/>
          </w:tcPr>
          <w:p w:rsidR="00027E77" w:rsidRPr="0059679B" w:rsidRDefault="00027E77" w:rsidP="00224155">
            <w:pPr>
              <w:rPr>
                <w:highlight w:val="yellow"/>
              </w:rPr>
            </w:pPr>
          </w:p>
        </w:tc>
        <w:tc>
          <w:tcPr>
            <w:tcW w:w="3095" w:type="dxa"/>
            <w:vMerge/>
          </w:tcPr>
          <w:p w:rsidR="00027E77" w:rsidRPr="0059679B" w:rsidRDefault="00027E77" w:rsidP="00224155"/>
        </w:tc>
        <w:tc>
          <w:tcPr>
            <w:tcW w:w="40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27E77" w:rsidRPr="0059679B" w:rsidRDefault="00027E77" w:rsidP="00224155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rPr>
                <w:bCs/>
              </w:rPr>
            </w:pPr>
            <w:r w:rsidRPr="00525CDA">
              <w:rPr>
                <w:bCs/>
              </w:rPr>
              <w:t xml:space="preserve">Владеть: </w:t>
            </w:r>
            <w:r w:rsidRPr="00525CDA">
              <w:t>основным</w:t>
            </w:r>
            <w:r>
              <w:t xml:space="preserve">и методами построения и решения </w:t>
            </w:r>
            <w:r w:rsidRPr="00525CDA">
              <w:t>экономико-математических моделей, методами компьютерного моделирования, навыками работы с компьютером как средством управления информацией.</w:t>
            </w:r>
          </w:p>
        </w:tc>
      </w:tr>
      <w:tr w:rsidR="00027E77" w:rsidRPr="0059679B" w:rsidTr="00224155">
        <w:tc>
          <w:tcPr>
            <w:tcW w:w="2194" w:type="dxa"/>
            <w:vMerge w:val="restart"/>
            <w:shd w:val="clear" w:color="auto" w:fill="auto"/>
          </w:tcPr>
          <w:p w:rsidR="00027E77" w:rsidRPr="00AC783A" w:rsidRDefault="00027E77" w:rsidP="00224155">
            <w:pPr>
              <w:rPr>
                <w:b/>
              </w:rPr>
            </w:pPr>
            <w:r w:rsidRPr="000B7CA2">
              <w:t>ПК-6 -Владеет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3095" w:type="dxa"/>
            <w:vMerge w:val="restart"/>
          </w:tcPr>
          <w:p w:rsidR="00027E77" w:rsidRDefault="00027E77" w:rsidP="00224155">
            <w:r>
              <w:t>Тема 1. Введение. Общие понятия об экономико-математических методах и моделях.</w:t>
            </w:r>
          </w:p>
          <w:p w:rsidR="00027E77" w:rsidRDefault="00027E77" w:rsidP="00224155">
            <w:r>
              <w:t>Тема 2. Экономико-математические модели задачи о прибыли и затратах экономической системы. Транспортная задача и её модели.</w:t>
            </w:r>
          </w:p>
          <w:p w:rsidR="00027E77" w:rsidRDefault="00027E77" w:rsidP="00224155">
            <w:r>
              <w:t>Тема 3. Балансовые модели анализа хозяйственной деятельности.</w:t>
            </w:r>
          </w:p>
          <w:p w:rsidR="00027E77" w:rsidRDefault="00027E77" w:rsidP="00224155">
            <w:r>
              <w:t>Тема 4. Математико – статистические модели анализа и прогноза количественных показателей экономических систем.</w:t>
            </w:r>
          </w:p>
          <w:p w:rsidR="00027E77" w:rsidRPr="0059679B" w:rsidRDefault="00027E77" w:rsidP="00224155">
            <w:pPr>
              <w:rPr>
                <w:b/>
              </w:rPr>
            </w:pPr>
            <w:r>
              <w:t>Тема 5. Производственные функции.</w:t>
            </w:r>
          </w:p>
        </w:tc>
        <w:tc>
          <w:tcPr>
            <w:tcW w:w="4062" w:type="dxa"/>
            <w:shd w:val="clear" w:color="auto" w:fill="auto"/>
          </w:tcPr>
          <w:p w:rsidR="00027E77" w:rsidRPr="0059679B" w:rsidRDefault="00027E77" w:rsidP="00224155">
            <w:pPr>
              <w:rPr>
                <w:bCs/>
              </w:rPr>
            </w:pPr>
            <w:r w:rsidRPr="00525CDA">
              <w:rPr>
                <w:bCs/>
              </w:rPr>
              <w:t xml:space="preserve">Знать: </w:t>
            </w:r>
            <w:r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задач; методики использования программных средств для решения экономических задач</w:t>
            </w:r>
          </w:p>
        </w:tc>
      </w:tr>
      <w:tr w:rsidR="00027E77" w:rsidRPr="0059679B" w:rsidTr="00224155">
        <w:tc>
          <w:tcPr>
            <w:tcW w:w="2194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3095" w:type="dxa"/>
            <w:vMerge/>
          </w:tcPr>
          <w:p w:rsidR="00027E77" w:rsidRPr="0059679B" w:rsidRDefault="00027E77" w:rsidP="00224155"/>
        </w:tc>
        <w:tc>
          <w:tcPr>
            <w:tcW w:w="4062" w:type="dxa"/>
            <w:shd w:val="clear" w:color="auto" w:fill="auto"/>
          </w:tcPr>
          <w:p w:rsidR="00027E77" w:rsidRPr="0059679B" w:rsidRDefault="00027E77" w:rsidP="00224155">
            <w:pPr>
              <w:rPr>
                <w:b/>
                <w:bCs/>
              </w:rPr>
            </w:pPr>
            <w:r w:rsidRPr="00525CDA">
              <w:rPr>
                <w:bCs/>
              </w:rPr>
              <w:t xml:space="preserve">Уметь: </w:t>
            </w:r>
            <w:r>
              <w:t xml:space="preserve">осуществлять выбор и использовать математические методы для решения поставленных задач; проводить содержательных анализ результатов решения и делать правильные выводы; </w:t>
            </w:r>
            <w:r w:rsidRPr="00525CDA">
              <w:t>выбирать и реализовывать наиболее рациональный метод решения; использовать пакеты прикладных программ для решения задач исследования операций с помощью ЭВМ</w:t>
            </w:r>
          </w:p>
        </w:tc>
      </w:tr>
      <w:tr w:rsidR="00027E77" w:rsidRPr="0059679B" w:rsidTr="00224155">
        <w:tc>
          <w:tcPr>
            <w:tcW w:w="2194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3095" w:type="dxa"/>
            <w:vMerge/>
          </w:tcPr>
          <w:p w:rsidR="00027E77" w:rsidRPr="0059679B" w:rsidRDefault="00027E77" w:rsidP="00224155"/>
        </w:tc>
        <w:tc>
          <w:tcPr>
            <w:tcW w:w="4062" w:type="dxa"/>
            <w:shd w:val="clear" w:color="auto" w:fill="auto"/>
          </w:tcPr>
          <w:p w:rsidR="00027E77" w:rsidRPr="0059679B" w:rsidRDefault="00027E77" w:rsidP="00224155">
            <w:pPr>
              <w:rPr>
                <w:bCs/>
              </w:rPr>
            </w:pPr>
            <w:r w:rsidRPr="00525CDA">
              <w:rPr>
                <w:bCs/>
              </w:rPr>
              <w:t>Владеть:</w:t>
            </w:r>
            <w:r>
              <w:t xml:space="preserve"> навыками применения математических методов для </w:t>
            </w:r>
            <w:r>
              <w:lastRenderedPageBreak/>
              <w:t>решения конкретных задач управления; методикой построения, анализа и расчета математических моделей конкретных задач управления; 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</w:tr>
    </w:tbl>
    <w:p w:rsidR="00027E77" w:rsidRDefault="00027E77" w:rsidP="00027E77">
      <w:pPr>
        <w:spacing w:line="360" w:lineRule="auto"/>
        <w:jc w:val="both"/>
        <w:rPr>
          <w:sz w:val="28"/>
          <w:szCs w:val="28"/>
        </w:rPr>
      </w:pPr>
      <w:r w:rsidRPr="0059679B">
        <w:rPr>
          <w:sz w:val="28"/>
          <w:szCs w:val="28"/>
        </w:rPr>
        <w:lastRenderedPageBreak/>
        <w:tab/>
      </w:r>
    </w:p>
    <w:p w:rsidR="00027E77" w:rsidRPr="0059679B" w:rsidRDefault="00027E77" w:rsidP="00027E77">
      <w:pPr>
        <w:numPr>
          <w:ilvl w:val="0"/>
          <w:numId w:val="3"/>
        </w:numPr>
        <w:spacing w:after="200" w:line="360" w:lineRule="auto"/>
        <w:contextualSpacing/>
        <w:jc w:val="center"/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t>Паспорт фонда оценочных средств</w:t>
      </w:r>
    </w:p>
    <w:tbl>
      <w:tblPr>
        <w:tblW w:w="914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2362"/>
        <w:gridCol w:w="1913"/>
        <w:gridCol w:w="1889"/>
        <w:gridCol w:w="2439"/>
      </w:tblGrid>
      <w:tr w:rsidR="00027E77" w:rsidRPr="0059679B" w:rsidTr="00224155">
        <w:tc>
          <w:tcPr>
            <w:tcW w:w="540" w:type="dxa"/>
            <w:shd w:val="clear" w:color="auto" w:fill="auto"/>
            <w:vAlign w:val="center"/>
          </w:tcPr>
          <w:p w:rsidR="00027E77" w:rsidRPr="0059679B" w:rsidRDefault="00027E77" w:rsidP="00224155">
            <w:r w:rsidRPr="0059679B">
              <w:t>№ п/п</w:t>
            </w:r>
          </w:p>
        </w:tc>
        <w:tc>
          <w:tcPr>
            <w:tcW w:w="2362" w:type="dxa"/>
            <w:shd w:val="clear" w:color="auto" w:fill="auto"/>
            <w:vAlign w:val="center"/>
          </w:tcPr>
          <w:p w:rsidR="00027E77" w:rsidRPr="0059679B" w:rsidRDefault="00027E77" w:rsidP="00224155">
            <w:pPr>
              <w:rPr>
                <w:sz w:val="22"/>
                <w:szCs w:val="22"/>
              </w:rPr>
            </w:pPr>
            <w:r w:rsidRPr="0059679B">
              <w:rPr>
                <w:sz w:val="22"/>
                <w:szCs w:val="22"/>
              </w:rPr>
              <w:t xml:space="preserve">Контролируемые дидактические единицы (разделы, </w:t>
            </w:r>
          </w:p>
          <w:p w:rsidR="00027E77" w:rsidRPr="0059679B" w:rsidRDefault="00027E77" w:rsidP="00224155">
            <w:pPr>
              <w:rPr>
                <w:sz w:val="22"/>
                <w:szCs w:val="22"/>
              </w:rPr>
            </w:pPr>
            <w:r w:rsidRPr="0059679B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913" w:type="dxa"/>
            <w:shd w:val="clear" w:color="auto" w:fill="auto"/>
            <w:vAlign w:val="center"/>
          </w:tcPr>
          <w:p w:rsidR="00027E77" w:rsidRPr="0059679B" w:rsidRDefault="00027E77" w:rsidP="00224155">
            <w:pPr>
              <w:rPr>
                <w:sz w:val="22"/>
                <w:szCs w:val="22"/>
              </w:rPr>
            </w:pPr>
            <w:r w:rsidRPr="0059679B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889" w:type="dxa"/>
          </w:tcPr>
          <w:p w:rsidR="00027E77" w:rsidRPr="0059679B" w:rsidRDefault="00027E77" w:rsidP="00224155">
            <w:r w:rsidRPr="0059679B">
              <w:t>Форма контроля</w:t>
            </w:r>
          </w:p>
        </w:tc>
        <w:tc>
          <w:tcPr>
            <w:tcW w:w="2439" w:type="dxa"/>
            <w:shd w:val="clear" w:color="auto" w:fill="auto"/>
          </w:tcPr>
          <w:p w:rsidR="00027E77" w:rsidRPr="0059679B" w:rsidRDefault="00027E77" w:rsidP="00224155">
            <w:pPr>
              <w:jc w:val="center"/>
            </w:pPr>
            <w:r w:rsidRPr="0059679B">
              <w:t>Наименование оценочного средства</w:t>
            </w:r>
          </w:p>
        </w:tc>
      </w:tr>
      <w:tr w:rsidR="00027E77" w:rsidRPr="0059679B" w:rsidTr="00224155">
        <w:trPr>
          <w:trHeight w:val="860"/>
        </w:trPr>
        <w:tc>
          <w:tcPr>
            <w:tcW w:w="540" w:type="dxa"/>
            <w:shd w:val="clear" w:color="auto" w:fill="auto"/>
          </w:tcPr>
          <w:p w:rsidR="00027E77" w:rsidRPr="0059679B" w:rsidRDefault="00027E77" w:rsidP="00027E77">
            <w:pPr>
              <w:numPr>
                <w:ilvl w:val="0"/>
                <w:numId w:val="2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:rsidR="00027E77" w:rsidRPr="0059679B" w:rsidRDefault="00027E77" w:rsidP="00224155">
            <w:pPr>
              <w:rPr>
                <w:i/>
              </w:rPr>
            </w:pPr>
            <w:r w:rsidRPr="0059679B">
              <w:t>Тема 1-</w:t>
            </w:r>
            <w:r>
              <w:t>3</w:t>
            </w:r>
          </w:p>
        </w:tc>
        <w:tc>
          <w:tcPr>
            <w:tcW w:w="1913" w:type="dxa"/>
            <w:shd w:val="clear" w:color="auto" w:fill="auto"/>
          </w:tcPr>
          <w:p w:rsidR="00027E77" w:rsidRPr="00AC783A" w:rsidRDefault="00027E77" w:rsidP="00224155">
            <w:r w:rsidRPr="00AC783A">
              <w:t>УК-1, ПК-6</w:t>
            </w:r>
          </w:p>
        </w:tc>
        <w:tc>
          <w:tcPr>
            <w:tcW w:w="1889" w:type="dxa"/>
          </w:tcPr>
          <w:p w:rsidR="00027E77" w:rsidRPr="0059679B" w:rsidRDefault="00027E77" w:rsidP="00224155">
            <w:pPr>
              <w:rPr>
                <w:i/>
              </w:rPr>
            </w:pPr>
            <w:r w:rsidRPr="0059679B">
              <w:t xml:space="preserve">Контрольная работа  </w:t>
            </w:r>
          </w:p>
        </w:tc>
        <w:tc>
          <w:tcPr>
            <w:tcW w:w="2439" w:type="dxa"/>
            <w:shd w:val="clear" w:color="auto" w:fill="auto"/>
          </w:tcPr>
          <w:p w:rsidR="00027E77" w:rsidRPr="0059679B" w:rsidRDefault="00027E77" w:rsidP="00224155">
            <w:r w:rsidRPr="0059679B">
              <w:t>Варианты заданий. Методические рекомендации по выполнению</w:t>
            </w:r>
          </w:p>
        </w:tc>
      </w:tr>
      <w:tr w:rsidR="00027E77" w:rsidRPr="0059679B" w:rsidTr="00224155">
        <w:trPr>
          <w:trHeight w:val="515"/>
        </w:trPr>
        <w:tc>
          <w:tcPr>
            <w:tcW w:w="540" w:type="dxa"/>
            <w:shd w:val="clear" w:color="auto" w:fill="auto"/>
          </w:tcPr>
          <w:p w:rsidR="00027E77" w:rsidRPr="0059679B" w:rsidRDefault="00027E77" w:rsidP="00027E77">
            <w:pPr>
              <w:numPr>
                <w:ilvl w:val="0"/>
                <w:numId w:val="2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:rsidR="00027E77" w:rsidRPr="0059679B" w:rsidRDefault="00027E77" w:rsidP="00224155">
            <w:pPr>
              <w:rPr>
                <w:i/>
              </w:rPr>
            </w:pPr>
            <w:r w:rsidRPr="0059679B">
              <w:t>Тема 1-3</w:t>
            </w:r>
          </w:p>
        </w:tc>
        <w:tc>
          <w:tcPr>
            <w:tcW w:w="1913" w:type="dxa"/>
            <w:shd w:val="clear" w:color="auto" w:fill="auto"/>
          </w:tcPr>
          <w:p w:rsidR="00027E77" w:rsidRPr="0059679B" w:rsidRDefault="00027E77" w:rsidP="00224155">
            <w:pPr>
              <w:rPr>
                <w:i/>
              </w:rPr>
            </w:pPr>
            <w:r w:rsidRPr="00AC783A">
              <w:t>УК-1, ПК-6</w:t>
            </w:r>
          </w:p>
        </w:tc>
        <w:tc>
          <w:tcPr>
            <w:tcW w:w="1889" w:type="dxa"/>
          </w:tcPr>
          <w:p w:rsidR="00027E77" w:rsidRPr="0059679B" w:rsidRDefault="00027E77" w:rsidP="00224155">
            <w:pPr>
              <w:rPr>
                <w:i/>
              </w:rPr>
            </w:pPr>
            <w:r w:rsidRPr="0059679B">
              <w:t>Тест</w:t>
            </w:r>
          </w:p>
        </w:tc>
        <w:tc>
          <w:tcPr>
            <w:tcW w:w="2439" w:type="dxa"/>
            <w:shd w:val="clear" w:color="auto" w:fill="auto"/>
          </w:tcPr>
          <w:p w:rsidR="00027E77" w:rsidRPr="0059679B" w:rsidRDefault="00027E77" w:rsidP="00224155">
            <w:r w:rsidRPr="0059679B">
              <w:t>Банк тестовых заданий по темам курса</w:t>
            </w:r>
          </w:p>
        </w:tc>
      </w:tr>
      <w:tr w:rsidR="00027E77" w:rsidRPr="0059679B" w:rsidTr="00224155">
        <w:trPr>
          <w:trHeight w:val="498"/>
        </w:trPr>
        <w:tc>
          <w:tcPr>
            <w:tcW w:w="540" w:type="dxa"/>
            <w:shd w:val="clear" w:color="auto" w:fill="auto"/>
          </w:tcPr>
          <w:p w:rsidR="00027E77" w:rsidRPr="0059679B" w:rsidRDefault="00027E77" w:rsidP="00027E77">
            <w:pPr>
              <w:numPr>
                <w:ilvl w:val="0"/>
                <w:numId w:val="2"/>
              </w:numPr>
              <w:ind w:left="0"/>
              <w:jc w:val="center"/>
            </w:pPr>
          </w:p>
        </w:tc>
        <w:tc>
          <w:tcPr>
            <w:tcW w:w="2362" w:type="dxa"/>
            <w:shd w:val="clear" w:color="auto" w:fill="auto"/>
          </w:tcPr>
          <w:p w:rsidR="00027E77" w:rsidRPr="0059679B" w:rsidRDefault="00027E77" w:rsidP="00224155">
            <w:r w:rsidRPr="0059679B">
              <w:t>Тема 1-3, 4</w:t>
            </w:r>
          </w:p>
        </w:tc>
        <w:tc>
          <w:tcPr>
            <w:tcW w:w="1913" w:type="dxa"/>
            <w:shd w:val="clear" w:color="auto" w:fill="auto"/>
          </w:tcPr>
          <w:p w:rsidR="00027E77" w:rsidRPr="0059679B" w:rsidRDefault="00027E77" w:rsidP="00224155">
            <w:r w:rsidRPr="00AC783A">
              <w:t>УК-1, ПК-6</w:t>
            </w:r>
          </w:p>
        </w:tc>
        <w:tc>
          <w:tcPr>
            <w:tcW w:w="1889" w:type="dxa"/>
          </w:tcPr>
          <w:p w:rsidR="00027E77" w:rsidRPr="0059679B" w:rsidRDefault="00027E77" w:rsidP="00224155">
            <w:r w:rsidRPr="0059679B">
              <w:t>Собеседование</w:t>
            </w:r>
          </w:p>
        </w:tc>
        <w:tc>
          <w:tcPr>
            <w:tcW w:w="2439" w:type="dxa"/>
            <w:shd w:val="clear" w:color="auto" w:fill="auto"/>
          </w:tcPr>
          <w:p w:rsidR="00027E77" w:rsidRPr="0059679B" w:rsidRDefault="00027E77" w:rsidP="00224155">
            <w:r w:rsidRPr="0059679B">
              <w:t>Темы для собеседований</w:t>
            </w:r>
          </w:p>
        </w:tc>
      </w:tr>
    </w:tbl>
    <w:p w:rsidR="00027E77" w:rsidRDefault="00027E77" w:rsidP="00027E77">
      <w:pPr>
        <w:spacing w:after="200" w:line="360" w:lineRule="auto"/>
        <w:contextualSpacing/>
        <w:rPr>
          <w:b/>
          <w:sz w:val="28"/>
          <w:szCs w:val="28"/>
        </w:rPr>
      </w:pPr>
    </w:p>
    <w:p w:rsidR="00027E77" w:rsidRPr="0059679B" w:rsidRDefault="00027E77" w:rsidP="00027E77">
      <w:pPr>
        <w:numPr>
          <w:ilvl w:val="0"/>
          <w:numId w:val="3"/>
        </w:numPr>
        <w:spacing w:after="200" w:line="360" w:lineRule="auto"/>
        <w:ind w:left="0" w:firstLine="0"/>
        <w:contextualSpacing/>
        <w:jc w:val="center"/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693"/>
        <w:gridCol w:w="2268"/>
        <w:gridCol w:w="2552"/>
      </w:tblGrid>
      <w:tr w:rsidR="00027E77" w:rsidRPr="0059679B" w:rsidTr="00224155">
        <w:trPr>
          <w:trHeight w:val="934"/>
        </w:trPr>
        <w:tc>
          <w:tcPr>
            <w:tcW w:w="1838" w:type="dxa"/>
            <w:shd w:val="clear" w:color="auto" w:fill="auto"/>
          </w:tcPr>
          <w:p w:rsidR="00027E77" w:rsidRPr="0059679B" w:rsidRDefault="00027E77" w:rsidP="00224155">
            <w:r w:rsidRPr="0059679B">
              <w:t>Код компетенции</w:t>
            </w:r>
          </w:p>
        </w:tc>
        <w:tc>
          <w:tcPr>
            <w:tcW w:w="2693" w:type="dxa"/>
            <w:shd w:val="clear" w:color="auto" w:fill="auto"/>
          </w:tcPr>
          <w:p w:rsidR="00027E77" w:rsidRPr="0059679B" w:rsidRDefault="00027E77" w:rsidP="00224155">
            <w:r w:rsidRPr="0059679B">
              <w:t>Показатели сформированности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t>Шкала оценивания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pPr>
              <w:jc w:val="center"/>
            </w:pPr>
            <w:r w:rsidRPr="0059679B">
              <w:t>Критерии оценивания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 w:val="restart"/>
            <w:shd w:val="clear" w:color="auto" w:fill="auto"/>
          </w:tcPr>
          <w:p w:rsidR="00027E77" w:rsidRPr="0059679B" w:rsidRDefault="00027E77" w:rsidP="00224155">
            <w:r w:rsidRPr="000B7CA2">
              <w:t>УК-1 -Способен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027E77" w:rsidRPr="0059679B" w:rsidRDefault="00027E77" w:rsidP="00224155"/>
        </w:tc>
        <w:tc>
          <w:tcPr>
            <w:tcW w:w="2693" w:type="dxa"/>
            <w:vMerge w:val="restart"/>
            <w:shd w:val="clear" w:color="auto" w:fill="auto"/>
          </w:tcPr>
          <w:p w:rsidR="00027E77" w:rsidRPr="0059679B" w:rsidRDefault="00027E77" w:rsidP="00224155">
            <w:r w:rsidRPr="00525CDA">
              <w:rPr>
                <w:bCs/>
              </w:rPr>
              <w:t xml:space="preserve">Знать: </w:t>
            </w:r>
            <w:r w:rsidRPr="00525CDA">
              <w:t>основные принципы экономико-математического моделирования в землеустроительном проекте; о необходимости и возможности применения экономико-математических методов, моделирования и ЭВМ в менеджменте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>основные принципы экономико-математического моделирования в землеустроительном проекте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>о необходимости и возможности применения экономико-математических методов, моделирования и ЭВМ в менеджменте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 w:val="restart"/>
            <w:shd w:val="clear" w:color="auto" w:fill="auto"/>
          </w:tcPr>
          <w:p w:rsidR="00027E77" w:rsidRPr="0059679B" w:rsidRDefault="00027E77" w:rsidP="00224155">
            <w:r w:rsidRPr="00525CDA">
              <w:rPr>
                <w:bCs/>
              </w:rPr>
              <w:t xml:space="preserve">Уметь: </w:t>
            </w:r>
            <w:r w:rsidRPr="00525CDA">
              <w:t xml:space="preserve">обрабатывать эмпирические и экспериментальные данные на .компьютере; решать задачи линейного </w:t>
            </w:r>
            <w:r w:rsidRPr="00525CDA">
              <w:lastRenderedPageBreak/>
              <w:t>программирования; строить экономико-математические модели; применять компьютеры для решения управленческих задач; применять производственные функции в менеджменте.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 xml:space="preserve">обрабатывать эмпирические и экспериментальные данные на .компьютере; решать задачи линейного </w:t>
            </w:r>
            <w:r w:rsidRPr="00525CDA">
              <w:lastRenderedPageBreak/>
              <w:t xml:space="preserve">программирования; строить </w:t>
            </w:r>
            <w:r>
              <w:t>экономико-математические модели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>применять компьютеры для решения управленческих задач; применять производственные функции в менеджменте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 w:val="restart"/>
            <w:shd w:val="clear" w:color="auto" w:fill="auto"/>
          </w:tcPr>
          <w:p w:rsidR="00027E77" w:rsidRPr="0059679B" w:rsidRDefault="00027E77" w:rsidP="00224155">
            <w:r w:rsidRPr="00525CDA">
              <w:rPr>
                <w:bCs/>
              </w:rPr>
              <w:t xml:space="preserve">Владеть: </w:t>
            </w:r>
            <w:r w:rsidRPr="00525CDA">
              <w:t>основным</w:t>
            </w:r>
            <w:r>
              <w:t xml:space="preserve">и методами построения и решения </w:t>
            </w:r>
            <w:r w:rsidRPr="00525CDA">
              <w:t>экономико-математических моделей, методами компьютерного моделирования, навыками работы с компьютером как средством управления информацией.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>основным</w:t>
            </w:r>
            <w:r>
              <w:t xml:space="preserve">и методами построения и решения </w:t>
            </w:r>
            <w:r w:rsidRPr="00525CDA">
              <w:t>экономико-математических моделей, метод</w:t>
            </w:r>
            <w:r>
              <w:t>ами компьютерного моделирования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>навыками работы с компьютером как средством управления информацией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 w:val="restart"/>
            <w:shd w:val="clear" w:color="auto" w:fill="auto"/>
          </w:tcPr>
          <w:p w:rsidR="00027E77" w:rsidRPr="0059679B" w:rsidRDefault="00027E77" w:rsidP="00224155">
            <w:r w:rsidRPr="000B7CA2">
              <w:t>ПК-6 -Владеет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027E77" w:rsidRPr="0059679B" w:rsidRDefault="00027E77" w:rsidP="00224155">
            <w:r w:rsidRPr="00525CDA">
              <w:rPr>
                <w:bCs/>
              </w:rPr>
              <w:t xml:space="preserve">Знать: </w:t>
            </w:r>
            <w:r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задач; методики использования программных средств для решения экономических задач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>
              <w:t>методики использования программных средств для решения экономических задач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 w:val="restart"/>
            <w:shd w:val="clear" w:color="auto" w:fill="auto"/>
          </w:tcPr>
          <w:p w:rsidR="00027E77" w:rsidRPr="0059679B" w:rsidRDefault="00027E77" w:rsidP="00224155">
            <w:r w:rsidRPr="00525CDA">
              <w:rPr>
                <w:bCs/>
              </w:rPr>
              <w:t xml:space="preserve">Уметь: </w:t>
            </w:r>
            <w:r>
              <w:t xml:space="preserve">осуществлять выбор и использовать математические методы для решения поставленных задач; проводить содержательных анализ результатов решения и делать правильные выводы; </w:t>
            </w:r>
            <w:r w:rsidRPr="00525CDA">
              <w:t xml:space="preserve">выбирать и </w:t>
            </w:r>
            <w:r w:rsidRPr="00525CDA">
              <w:lastRenderedPageBreak/>
              <w:t>реализовывать наиболее рациональный метод решения; использовать пакеты прикладных программ для решения задач исследования операций с помощью ЭВМ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>
              <w:t>осуществлять выбор и использовать математические методы для решения поставленных задач; проводить содержательных анализ результатов решения и делать правильные выводы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 w:rsidRPr="00525CDA">
              <w:t>выбирать и реализовывать наиболее рациональный метод решения; использовать пакеты прикладных программ для решения задач исследования операций с помощью ЭВМ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 w:val="restart"/>
            <w:shd w:val="clear" w:color="auto" w:fill="auto"/>
          </w:tcPr>
          <w:p w:rsidR="00027E77" w:rsidRPr="0059679B" w:rsidRDefault="00027E77" w:rsidP="00224155">
            <w:r w:rsidRPr="00525CDA">
              <w:rPr>
                <w:bCs/>
              </w:rPr>
              <w:t>Владеть:</w:t>
            </w:r>
            <w:r>
              <w:t xml:space="preserve"> навыками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управления; 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>
              <w:t>навыками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</w:t>
            </w:r>
          </w:p>
        </w:tc>
      </w:tr>
      <w:tr w:rsidR="00027E77" w:rsidRPr="0059679B" w:rsidTr="00224155">
        <w:trPr>
          <w:trHeight w:val="934"/>
        </w:trPr>
        <w:tc>
          <w:tcPr>
            <w:tcW w:w="1838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693" w:type="dxa"/>
            <w:vMerge/>
            <w:shd w:val="clear" w:color="auto" w:fill="auto"/>
          </w:tcPr>
          <w:p w:rsidR="00027E77" w:rsidRPr="0059679B" w:rsidRDefault="00027E77" w:rsidP="00224155"/>
        </w:tc>
        <w:tc>
          <w:tcPr>
            <w:tcW w:w="2268" w:type="dxa"/>
            <w:shd w:val="clear" w:color="auto" w:fill="auto"/>
          </w:tcPr>
          <w:p w:rsidR="00027E77" w:rsidRPr="0059679B" w:rsidRDefault="00027E77" w:rsidP="00224155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:rsidR="00027E77" w:rsidRPr="0059679B" w:rsidRDefault="00027E77" w:rsidP="00224155">
            <w:r>
              <w:t>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</w:tr>
    </w:tbl>
    <w:p w:rsidR="00027E77" w:rsidRPr="0059679B" w:rsidRDefault="00027E77" w:rsidP="00027E77">
      <w:pPr>
        <w:rPr>
          <w:b/>
          <w:highlight w:val="lightGray"/>
        </w:rPr>
      </w:pPr>
    </w:p>
    <w:p w:rsidR="00027E77" w:rsidRPr="0059679B" w:rsidRDefault="00027E77" w:rsidP="00027E77">
      <w:pPr>
        <w:spacing w:line="360" w:lineRule="auto"/>
        <w:ind w:left="360"/>
        <w:jc w:val="center"/>
        <w:rPr>
          <w:b/>
        </w:rPr>
      </w:pPr>
      <w:r w:rsidRPr="0059679B">
        <w:rPr>
          <w:b/>
        </w:rPr>
        <w:t>4 Компетентностно -ориентированные задания (КОЗ)</w:t>
      </w:r>
    </w:p>
    <w:p w:rsidR="00027E77" w:rsidRPr="0059679B" w:rsidRDefault="00027E77" w:rsidP="00027E77">
      <w:pPr>
        <w:ind w:firstLine="720"/>
        <w:jc w:val="both"/>
      </w:pPr>
      <w:r w:rsidRPr="0059679B">
        <w:rPr>
          <w:rFonts w:hint="eastAsia"/>
        </w:rPr>
        <w:t>Основным</w:t>
      </w:r>
      <w:r w:rsidRPr="0059679B">
        <w:t xml:space="preserve"> </w:t>
      </w:r>
      <w:r w:rsidRPr="0059679B">
        <w:rPr>
          <w:rFonts w:hint="eastAsia"/>
        </w:rPr>
        <w:t>средством</w:t>
      </w:r>
      <w:r w:rsidRPr="0059679B">
        <w:t xml:space="preserve"> проверки уровня</w:t>
      </w:r>
      <w:r w:rsidRPr="0059679B">
        <w:rPr>
          <w:rFonts w:hint="eastAsia"/>
        </w:rPr>
        <w:t xml:space="preserve"> формирования</w:t>
      </w:r>
      <w:r w:rsidRPr="0059679B">
        <w:t xml:space="preserve"> </w:t>
      </w:r>
      <w:r w:rsidRPr="0059679B">
        <w:rPr>
          <w:rFonts w:hint="eastAsia"/>
        </w:rPr>
        <w:t>компетен</w:t>
      </w:r>
      <w:r w:rsidRPr="0059679B">
        <w:t xml:space="preserve">ций ПК-10 </w:t>
      </w:r>
      <w:r w:rsidRPr="0059679B">
        <w:rPr>
          <w:rFonts w:hint="eastAsia"/>
        </w:rPr>
        <w:t>выступает</w:t>
      </w:r>
      <w:r w:rsidRPr="0059679B">
        <w:t xml:space="preserve"> </w:t>
      </w:r>
      <w:r w:rsidRPr="0059679B">
        <w:rPr>
          <w:rFonts w:hint="eastAsia"/>
        </w:rPr>
        <w:t>компетентностно</w:t>
      </w:r>
      <w:r w:rsidRPr="0059679B">
        <w:t>-</w:t>
      </w:r>
      <w:r w:rsidRPr="0059679B">
        <w:rPr>
          <w:rFonts w:hint="eastAsia"/>
        </w:rPr>
        <w:t>ориентированное</w:t>
      </w:r>
      <w:r w:rsidRPr="0059679B">
        <w:t xml:space="preserve"> </w:t>
      </w:r>
      <w:r w:rsidRPr="0059679B">
        <w:rPr>
          <w:rFonts w:hint="eastAsia"/>
        </w:rPr>
        <w:t>задание</w:t>
      </w:r>
      <w:r w:rsidRPr="0059679B">
        <w:t xml:space="preserve"> (</w:t>
      </w:r>
      <w:r w:rsidRPr="0059679B">
        <w:rPr>
          <w:rFonts w:hint="eastAsia"/>
        </w:rPr>
        <w:t>далее</w:t>
      </w:r>
      <w:r w:rsidRPr="0059679B">
        <w:t xml:space="preserve"> – </w:t>
      </w:r>
      <w:r w:rsidRPr="0059679B">
        <w:rPr>
          <w:rFonts w:hint="eastAsia"/>
        </w:rPr>
        <w:t>КОЗ</w:t>
      </w:r>
      <w:r w:rsidRPr="0059679B">
        <w:t>), которое представляет собой комплексное задание, предназначенное для контроля уровня успеваемости студента по дисциплине «Экономико-математические методы и модели в менеджменте».</w:t>
      </w:r>
    </w:p>
    <w:p w:rsidR="00027E77" w:rsidRPr="0059679B" w:rsidRDefault="00027E77" w:rsidP="00027E77">
      <w:pPr>
        <w:ind w:firstLine="720"/>
        <w:jc w:val="both"/>
        <w:rPr>
          <w:b/>
        </w:rPr>
      </w:pPr>
      <w:r w:rsidRPr="0059679B">
        <w:t>Оценка освоения учебной дисциплины осуществляется с использованием следующих форм и методов текущего контроля: собеседование во время аудиторных занятий,  тестовые задания по темам учебной дисциплины; зачет, который является формой промежуточной аттестации. В рамках зачета необходимо выполнить 30тестовых заданий. Время зачета — 90 минут.</w:t>
      </w:r>
    </w:p>
    <w:p w:rsidR="00027E77" w:rsidRPr="0059679B" w:rsidRDefault="00027E77" w:rsidP="00027E77"/>
    <w:p w:rsidR="00027E77" w:rsidRPr="0059679B" w:rsidRDefault="00027E77" w:rsidP="00027E77">
      <w:pPr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t>Примеры тестовых заданий для промежуточной аттестации</w:t>
      </w:r>
    </w:p>
    <w:p w:rsidR="00027E77" w:rsidRPr="0059679B" w:rsidRDefault="00027E77" w:rsidP="00027E77">
      <w:pPr>
        <w:autoSpaceDE w:val="0"/>
        <w:autoSpaceDN w:val="0"/>
        <w:adjustRightInd w:val="0"/>
        <w:rPr>
          <w:sz w:val="28"/>
          <w:szCs w:val="28"/>
        </w:rPr>
      </w:pPr>
    </w:p>
    <w:p w:rsidR="00027E77" w:rsidRPr="0059679B" w:rsidRDefault="00027E77" w:rsidP="00027E77">
      <w:pPr>
        <w:spacing w:after="240"/>
        <w:rPr>
          <w:b/>
          <w:bCs/>
        </w:rPr>
      </w:pPr>
      <w:r w:rsidRPr="0059679B">
        <w:rPr>
          <w:b/>
          <w:bCs/>
        </w:rPr>
        <w:t>ЗАДАНИЕ N 1</w:t>
      </w:r>
      <w:r w:rsidRPr="0059679B">
        <w:t xml:space="preserve"> </w:t>
      </w:r>
      <w:r w:rsidRPr="0059679B">
        <w:br/>
      </w:r>
      <w:r w:rsidRPr="0059679B">
        <w:rPr>
          <w:b/>
          <w:bCs/>
        </w:rPr>
        <w:t>Тема: линейное программирование.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94"/>
        <w:gridCol w:w="3776"/>
      </w:tblGrid>
      <w:tr w:rsidR="00027E77" w:rsidRPr="0059679B" w:rsidTr="00224155">
        <w:tc>
          <w:tcPr>
            <w:tcW w:w="0" w:type="auto"/>
            <w:shd w:val="clear" w:color="auto" w:fill="auto"/>
          </w:tcPr>
          <w:p w:rsidR="00027E77" w:rsidRPr="0059679B" w:rsidRDefault="00027E77" w:rsidP="00224155">
            <w:pPr>
              <w:spacing w:after="240"/>
            </w:pPr>
            <w:r w:rsidRPr="0059679B">
              <w:t>Задание</w:t>
            </w:r>
          </w:p>
        </w:tc>
        <w:tc>
          <w:tcPr>
            <w:tcW w:w="0" w:type="auto"/>
            <w:shd w:val="clear" w:color="auto" w:fill="auto"/>
          </w:tcPr>
          <w:p w:rsidR="00027E77" w:rsidRPr="0059679B" w:rsidRDefault="00027E77" w:rsidP="00224155">
            <w:pPr>
              <w:spacing w:after="240"/>
            </w:pPr>
            <w:r w:rsidRPr="0059679B">
              <w:t>Поставьте любой знак в квадрате напротив правильного ответа</w:t>
            </w:r>
          </w:p>
        </w:tc>
      </w:tr>
      <w:tr w:rsidR="00027E77" w:rsidRPr="0059679B" w:rsidTr="00224155">
        <w:tc>
          <w:tcPr>
            <w:tcW w:w="0" w:type="auto"/>
            <w:shd w:val="clear" w:color="auto" w:fill="auto"/>
          </w:tcPr>
          <w:p w:rsidR="00027E77" w:rsidRPr="0059679B" w:rsidRDefault="00027E77" w:rsidP="00224155">
            <w:pPr>
              <w:spacing w:after="240"/>
            </w:pPr>
            <w:r w:rsidRPr="0059679B">
              <w:t>1.Форма ЗЛП, в которой все ограничения кроме ограничений, связанных с неотрицательностью переменных, записаны в виде неравенств со знаком</w:t>
            </w:r>
          </w:p>
        </w:tc>
        <w:tc>
          <w:tcPr>
            <w:tcW w:w="0" w:type="auto"/>
            <w:shd w:val="clear" w:color="auto" w:fill="auto"/>
          </w:tcPr>
          <w:p w:rsidR="00027E77" w:rsidRPr="0059679B" w:rsidRDefault="00027E77" w:rsidP="00027E77">
            <w:pPr>
              <w:numPr>
                <w:ilvl w:val="0"/>
                <w:numId w:val="11"/>
              </w:numPr>
              <w:ind w:left="714" w:hanging="357"/>
            </w:pPr>
            <w:r w:rsidRPr="0059679B">
              <w:t>Классическая      □</w:t>
            </w:r>
          </w:p>
          <w:p w:rsidR="00027E77" w:rsidRPr="0059679B" w:rsidRDefault="00027E77" w:rsidP="00027E77">
            <w:pPr>
              <w:numPr>
                <w:ilvl w:val="0"/>
                <w:numId w:val="11"/>
              </w:numPr>
              <w:ind w:left="714" w:hanging="357"/>
            </w:pPr>
            <w:r w:rsidRPr="0059679B">
              <w:t>Каноническая     □</w:t>
            </w:r>
          </w:p>
          <w:p w:rsidR="00027E77" w:rsidRPr="0059679B" w:rsidRDefault="00027E77" w:rsidP="00027E77">
            <w:pPr>
              <w:numPr>
                <w:ilvl w:val="0"/>
                <w:numId w:val="11"/>
              </w:numPr>
              <w:ind w:left="714" w:hanging="357"/>
            </w:pPr>
            <w:r w:rsidRPr="0059679B">
              <w:t>Гауссова              □</w:t>
            </w:r>
          </w:p>
          <w:p w:rsidR="00027E77" w:rsidRPr="0059679B" w:rsidRDefault="00027E77" w:rsidP="00027E77">
            <w:pPr>
              <w:numPr>
                <w:ilvl w:val="0"/>
                <w:numId w:val="11"/>
              </w:numPr>
              <w:ind w:left="714" w:hanging="357"/>
            </w:pPr>
            <w:r w:rsidRPr="0059679B">
              <w:t>Стандартная        □</w:t>
            </w:r>
          </w:p>
          <w:p w:rsidR="00027E77" w:rsidRPr="0059679B" w:rsidRDefault="00027E77" w:rsidP="00224155">
            <w:pPr>
              <w:ind w:left="357"/>
            </w:pPr>
          </w:p>
        </w:tc>
      </w:tr>
    </w:tbl>
    <w:p w:rsidR="00027E77" w:rsidRPr="0059679B" w:rsidRDefault="00027E77" w:rsidP="00027E77">
      <w:pPr>
        <w:spacing w:after="240"/>
      </w:pPr>
    </w:p>
    <w:p w:rsidR="00027E77" w:rsidRPr="0059679B" w:rsidRDefault="00027E77" w:rsidP="00027E77">
      <w:pPr>
        <w:spacing w:after="240"/>
      </w:pPr>
      <w:r w:rsidRPr="0059679B">
        <w:rPr>
          <w:b/>
          <w:bCs/>
        </w:rPr>
        <w:t>ЗАДАНИЕ N 2</w:t>
      </w:r>
    </w:p>
    <w:p w:rsidR="00027E77" w:rsidRPr="0059679B" w:rsidRDefault="00027E77" w:rsidP="00027E77">
      <w:pPr>
        <w:spacing w:after="240"/>
      </w:pPr>
      <w:r w:rsidRPr="0059679B">
        <w:rPr>
          <w:b/>
          <w:bCs/>
        </w:rPr>
        <w:t>Тема: транспортная задача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46"/>
        <w:gridCol w:w="5424"/>
      </w:tblGrid>
      <w:tr w:rsidR="00027E77" w:rsidRPr="0059679B" w:rsidTr="00224155">
        <w:tc>
          <w:tcPr>
            <w:tcW w:w="0" w:type="auto"/>
            <w:shd w:val="clear" w:color="auto" w:fill="auto"/>
          </w:tcPr>
          <w:p w:rsidR="00027E77" w:rsidRPr="0059679B" w:rsidRDefault="00027E77" w:rsidP="00224155">
            <w:pPr>
              <w:spacing w:after="240"/>
            </w:pPr>
            <w:r w:rsidRPr="0059679B">
              <w:t>Задание</w:t>
            </w:r>
          </w:p>
        </w:tc>
        <w:tc>
          <w:tcPr>
            <w:tcW w:w="0" w:type="auto"/>
            <w:shd w:val="clear" w:color="auto" w:fill="auto"/>
          </w:tcPr>
          <w:p w:rsidR="00027E77" w:rsidRPr="0059679B" w:rsidRDefault="00027E77" w:rsidP="00224155">
            <w:pPr>
              <w:spacing w:after="240"/>
            </w:pPr>
            <w:r w:rsidRPr="0059679B">
              <w:t>Поставьте любой знак в квадрате напротив правильного ответа</w:t>
            </w:r>
          </w:p>
        </w:tc>
      </w:tr>
      <w:tr w:rsidR="00027E77" w:rsidRPr="0059679B" w:rsidTr="00224155">
        <w:tc>
          <w:tcPr>
            <w:tcW w:w="0" w:type="auto"/>
            <w:shd w:val="clear" w:color="auto" w:fill="auto"/>
          </w:tcPr>
          <w:p w:rsidR="00027E77" w:rsidRPr="0059679B" w:rsidRDefault="00027E77" w:rsidP="00224155">
            <w:r w:rsidRPr="0059679B">
              <w:t xml:space="preserve">Транспортная задача будет закрытой, если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18"/>
              <w:gridCol w:w="576"/>
              <w:gridCol w:w="712"/>
              <w:gridCol w:w="576"/>
            </w:tblGrid>
            <w:tr w:rsidR="00027E77" w:rsidRPr="0059679B" w:rsidTr="00224155"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/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r w:rsidRPr="0059679B">
                    <w:t>500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t>60+</w:t>
                  </w:r>
                  <w:r w:rsidRPr="0059679B">
                    <w:rPr>
                      <w:lang w:val="en-US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200</w:t>
                  </w:r>
                </w:p>
              </w:tc>
            </w:tr>
            <w:tr w:rsidR="00027E77" w:rsidRPr="0059679B" w:rsidTr="00224155"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100+a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4</w:t>
                  </w:r>
                </w:p>
              </w:tc>
            </w:tr>
            <w:tr w:rsidR="00027E77" w:rsidRPr="0059679B" w:rsidTr="00224155"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200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027E77" w:rsidRPr="0059679B" w:rsidRDefault="00027E77" w:rsidP="00224155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6</w:t>
                  </w:r>
                </w:p>
              </w:tc>
            </w:tr>
          </w:tbl>
          <w:p w:rsidR="00027E77" w:rsidRPr="0059679B" w:rsidRDefault="00027E77" w:rsidP="00224155"/>
          <w:p w:rsidR="00027E77" w:rsidRPr="0059679B" w:rsidRDefault="00027E77" w:rsidP="00224155">
            <w:pPr>
              <w:spacing w:after="240"/>
            </w:pPr>
          </w:p>
        </w:tc>
        <w:tc>
          <w:tcPr>
            <w:tcW w:w="0" w:type="auto"/>
            <w:shd w:val="clear" w:color="auto" w:fill="auto"/>
          </w:tcPr>
          <w:p w:rsidR="00027E77" w:rsidRPr="0059679B" w:rsidRDefault="00027E77" w:rsidP="00027E77">
            <w:pPr>
              <w:numPr>
                <w:ilvl w:val="0"/>
                <w:numId w:val="12"/>
              </w:numPr>
            </w:pPr>
            <w:r w:rsidRPr="0059679B">
              <w:rPr>
                <w:lang w:val="en-US"/>
              </w:rPr>
              <w:t xml:space="preserve">a=30; b=10    </w:t>
            </w:r>
            <w:r w:rsidRPr="0059679B">
              <w:t xml:space="preserve">      □</w:t>
            </w:r>
          </w:p>
          <w:p w:rsidR="00027E77" w:rsidRPr="0059679B" w:rsidRDefault="00027E77" w:rsidP="00027E77">
            <w:pPr>
              <w:numPr>
                <w:ilvl w:val="0"/>
                <w:numId w:val="12"/>
              </w:numPr>
            </w:pPr>
            <w:r w:rsidRPr="0059679B">
              <w:rPr>
                <w:lang w:val="en-US"/>
              </w:rPr>
              <w:t xml:space="preserve">a=30; b=20    </w:t>
            </w:r>
            <w:r w:rsidRPr="0059679B">
              <w:t xml:space="preserve">    </w:t>
            </w:r>
            <w:r w:rsidRPr="0059679B">
              <w:rPr>
                <w:lang w:val="en-US"/>
              </w:rPr>
              <w:t xml:space="preserve"> </w:t>
            </w:r>
            <w:r w:rsidRPr="0059679B">
              <w:t xml:space="preserve"> □</w:t>
            </w:r>
          </w:p>
          <w:p w:rsidR="00027E77" w:rsidRPr="0059679B" w:rsidRDefault="00027E77" w:rsidP="00027E77">
            <w:pPr>
              <w:numPr>
                <w:ilvl w:val="0"/>
                <w:numId w:val="12"/>
              </w:numPr>
            </w:pPr>
            <w:r w:rsidRPr="0059679B">
              <w:rPr>
                <w:lang w:val="en-US"/>
              </w:rPr>
              <w:t xml:space="preserve">a=30; b=40    </w:t>
            </w:r>
            <w:r w:rsidRPr="0059679B">
              <w:t xml:space="preserve">      □</w:t>
            </w:r>
          </w:p>
          <w:p w:rsidR="00027E77" w:rsidRPr="0059679B" w:rsidRDefault="00027E77" w:rsidP="00027E77">
            <w:pPr>
              <w:numPr>
                <w:ilvl w:val="0"/>
                <w:numId w:val="12"/>
              </w:numPr>
            </w:pPr>
            <w:r w:rsidRPr="0059679B">
              <w:rPr>
                <w:lang w:val="en-US"/>
              </w:rPr>
              <w:t xml:space="preserve">a=30; b=5    </w:t>
            </w:r>
            <w:r w:rsidRPr="0059679B">
              <w:t xml:space="preserve">        □</w:t>
            </w:r>
          </w:p>
          <w:p w:rsidR="00027E77" w:rsidRPr="0059679B" w:rsidRDefault="00027E77" w:rsidP="00224155">
            <w:pPr>
              <w:ind w:left="357"/>
            </w:pPr>
          </w:p>
        </w:tc>
      </w:tr>
    </w:tbl>
    <w:p w:rsidR="00027E77" w:rsidRPr="0059679B" w:rsidRDefault="00027E77" w:rsidP="00027E77">
      <w:pPr>
        <w:spacing w:line="360" w:lineRule="auto"/>
        <w:jc w:val="center"/>
        <w:rPr>
          <w:sz w:val="28"/>
          <w:szCs w:val="28"/>
        </w:rPr>
      </w:pPr>
    </w:p>
    <w:p w:rsidR="00027E77" w:rsidRPr="0059679B" w:rsidRDefault="00027E77" w:rsidP="00027E77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59679B">
        <w:rPr>
          <w:b/>
          <w:sz w:val="32"/>
          <w:szCs w:val="32"/>
        </w:rPr>
        <w:t>Вопросы для собеседования и зачета</w:t>
      </w:r>
    </w:p>
    <w:p w:rsidR="00027E77" w:rsidRPr="0059679B" w:rsidRDefault="00027E77" w:rsidP="00027E77">
      <w:pPr>
        <w:jc w:val="center"/>
      </w:pPr>
    </w:p>
    <w:p w:rsidR="00027E77" w:rsidRPr="0059679B" w:rsidRDefault="00027E77" w:rsidP="00027E77">
      <w:pPr>
        <w:rPr>
          <w:szCs w:val="28"/>
        </w:rPr>
      </w:pPr>
      <w:r w:rsidRPr="0059679B">
        <w:rPr>
          <w:szCs w:val="28"/>
        </w:rPr>
        <w:t>Тема 1. Линейное программирование.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Формулировка задачи линейного программирования (ЗЛП).  Стандартная, каноническая и общая форма ЗЛП.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Целевая функция, система ограничений в ЗЛП. Допустимый и оптимальный план в ЗЛП. Экономический смысл.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Переход от стандартной формы ЗЛП к канонической. Экономический смысл балансовых переменных.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Симплексная таблица. Пояснения к столбцам и строкам симплексной таблицы.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Алгоритм симплексного метода.</w:t>
      </w:r>
    </w:p>
    <w:p w:rsidR="00027E77" w:rsidRPr="0059679B" w:rsidRDefault="00027E77" w:rsidP="00027E77">
      <w:pPr>
        <w:numPr>
          <w:ilvl w:val="0"/>
          <w:numId w:val="13"/>
        </w:numPr>
        <w:tabs>
          <w:tab w:val="num" w:pos="0"/>
        </w:tabs>
        <w:rPr>
          <w:szCs w:val="28"/>
        </w:rPr>
      </w:pPr>
      <w:r w:rsidRPr="0059679B">
        <w:rPr>
          <w:szCs w:val="28"/>
        </w:rPr>
        <w:t>Признак оптимальности в симплексном методе при решении задачи на максимум.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Прямая и двойственная задачи линейного программирования. Экономический смысл двойственной задачи.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Правила перехода от прямой задачи к двойственной.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Теоремы двойственности: первая и вторая теоремы, теорема об оценках.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 xml:space="preserve"> Вычисление решения двойственной задачи.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 xml:space="preserve"> Решение задачи линейного программирования с помощью Поиска решения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>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 xml:space="preserve"> Постановка транспортной задачи. 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>Математическая модель транспортной задачи.</w:t>
      </w:r>
    </w:p>
    <w:p w:rsidR="00027E77" w:rsidRPr="0059679B" w:rsidRDefault="00027E77" w:rsidP="00027E77">
      <w:pPr>
        <w:numPr>
          <w:ilvl w:val="0"/>
          <w:numId w:val="13"/>
        </w:numPr>
        <w:rPr>
          <w:szCs w:val="28"/>
        </w:rPr>
      </w:pPr>
      <w:r w:rsidRPr="0059679B">
        <w:rPr>
          <w:szCs w:val="28"/>
        </w:rPr>
        <w:t xml:space="preserve"> Решение транспортной задачи с использованием Поиска решения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>.</w:t>
      </w:r>
    </w:p>
    <w:p w:rsidR="00027E77" w:rsidRPr="0059679B" w:rsidRDefault="00027E77" w:rsidP="00027E77">
      <w:pPr>
        <w:ind w:left="360"/>
        <w:rPr>
          <w:szCs w:val="28"/>
        </w:rPr>
      </w:pPr>
      <w:r w:rsidRPr="0059679B">
        <w:rPr>
          <w:szCs w:val="28"/>
        </w:rPr>
        <w:t>Тема 2. Балансовые модели.</w:t>
      </w:r>
    </w:p>
    <w:p w:rsidR="00027E77" w:rsidRPr="0059679B" w:rsidRDefault="00027E77" w:rsidP="00027E77">
      <w:pPr>
        <w:numPr>
          <w:ilvl w:val="0"/>
          <w:numId w:val="14"/>
        </w:numPr>
        <w:rPr>
          <w:szCs w:val="28"/>
        </w:rPr>
      </w:pPr>
      <w:r w:rsidRPr="0059679B">
        <w:rPr>
          <w:szCs w:val="28"/>
        </w:rPr>
        <w:t>Понятие о балансовых моделях. МОБ производства и распределения продукции.</w:t>
      </w:r>
    </w:p>
    <w:p w:rsidR="00027E77" w:rsidRPr="0059679B" w:rsidRDefault="00027E77" w:rsidP="00027E77">
      <w:pPr>
        <w:numPr>
          <w:ilvl w:val="0"/>
          <w:numId w:val="14"/>
        </w:numPr>
        <w:rPr>
          <w:szCs w:val="28"/>
        </w:rPr>
      </w:pPr>
      <w:r w:rsidRPr="0059679B">
        <w:rPr>
          <w:szCs w:val="28"/>
        </w:rPr>
        <w:t>Цель создания МОБ. Таблица МОБ.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outlineLvl w:val="0"/>
        <w:rPr>
          <w:szCs w:val="28"/>
        </w:rPr>
      </w:pPr>
      <w:r w:rsidRPr="0059679B">
        <w:rPr>
          <w:szCs w:val="28"/>
        </w:rPr>
        <w:t>Балансовые уравнения производства и распределения продукции.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outlineLvl w:val="0"/>
        <w:rPr>
          <w:szCs w:val="28"/>
        </w:rPr>
      </w:pPr>
      <w:r w:rsidRPr="0059679B">
        <w:rPr>
          <w:szCs w:val="28"/>
        </w:rPr>
        <w:t>Матричная модель МОБ.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>Матричная форма записи МОБ производства и распределения продукции.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>Задачи, решаемые с использованием матричного уравнения межотраслевого баланса производства и распределения продукции.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>Матрица коэффициентов полных затрат, матрица коэффициентов прямых материальных затрат, матрица коэффициентов косвенных затрат. Продуктивность матрицы прямых материальных затрат.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>МОБ трудовых ресурсов. Таблица баланса труда.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lastRenderedPageBreak/>
        <w:t>Балансовое уравнение труда.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 xml:space="preserve">  Матрица коэффициентов прямых затрат труда, матрица коэффициентов полных затрат труда.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 xml:space="preserve"> Баланс фондов. Таблица баланса фондов.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 xml:space="preserve"> Балансовое уравнение фондов.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 xml:space="preserve">  Матрица коэффициентов прямых затрат фондов, матрица коэффициентов полных затрат фондов.</w:t>
      </w:r>
    </w:p>
    <w:p w:rsidR="00027E77" w:rsidRPr="0059679B" w:rsidRDefault="00027E77" w:rsidP="00027E77">
      <w:pPr>
        <w:numPr>
          <w:ilvl w:val="0"/>
          <w:numId w:val="14"/>
        </w:numPr>
        <w:jc w:val="both"/>
        <w:rPr>
          <w:szCs w:val="28"/>
        </w:rPr>
      </w:pPr>
      <w:r w:rsidRPr="0059679B">
        <w:rPr>
          <w:szCs w:val="28"/>
        </w:rPr>
        <w:t xml:space="preserve"> Функции МОБР и МУМНОЖ, используемые в расчётах межотраслевых балансов</w:t>
      </w:r>
    </w:p>
    <w:p w:rsidR="00027E77" w:rsidRPr="0059679B" w:rsidRDefault="00027E77" w:rsidP="00027E77">
      <w:pPr>
        <w:ind w:firstLine="720"/>
        <w:rPr>
          <w:szCs w:val="28"/>
        </w:rPr>
      </w:pPr>
      <w:r w:rsidRPr="0059679B">
        <w:rPr>
          <w:szCs w:val="28"/>
        </w:rPr>
        <w:t>Тема 3. Математико-статистические методы анализа и прогноза экономических показателей.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jc w:val="both"/>
        <w:rPr>
          <w:szCs w:val="28"/>
        </w:rPr>
      </w:pPr>
      <w:r w:rsidRPr="0059679B">
        <w:t>Ряды динамики, временные ряды.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jc w:val="both"/>
        <w:rPr>
          <w:szCs w:val="28"/>
        </w:rPr>
      </w:pPr>
      <w:r w:rsidRPr="0059679B">
        <w:t>Требования, предъявляемые к временным рядам, на основе которых прогнозируются показатели.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jc w:val="both"/>
        <w:rPr>
          <w:szCs w:val="28"/>
        </w:rPr>
      </w:pPr>
      <w:r w:rsidRPr="0059679B">
        <w:rPr>
          <w:bCs/>
        </w:rPr>
        <w:t>Основные характеристики временного ряда.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bCs/>
        </w:rPr>
        <w:t>Компоненты уровня временного ряда.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bCs/>
        </w:rPr>
        <w:t>Схема прогноза количественных показателей.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360"/>
        </w:tabs>
        <w:ind w:left="0" w:firstLine="360"/>
        <w:jc w:val="both"/>
      </w:pPr>
      <w:r w:rsidRPr="0059679B">
        <w:t>Прогноз и средний арифметический прирост.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bCs/>
          <w:iCs/>
        </w:rPr>
        <w:t>Метод Фостера – Стьюарта для выявления тренда.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szCs w:val="28"/>
        </w:rPr>
        <w:t>Модели тренда.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szCs w:val="28"/>
        </w:rPr>
        <w:t xml:space="preserve">Вычисление параметров модели линейного тренда </w:t>
      </w:r>
      <w:r w:rsidRPr="0059679B">
        <w:rPr>
          <w:szCs w:val="28"/>
          <w:lang w:val="en-US"/>
        </w:rPr>
        <w:t>Y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) = 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0</w:t>
      </w:r>
      <w:r w:rsidRPr="0059679B">
        <w:rPr>
          <w:szCs w:val="28"/>
        </w:rPr>
        <w:t xml:space="preserve"> + 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1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 методом наименьших квадратов.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Проверка адекватности модели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Проверка случайности ряда остатков. (Метод пик).</w:t>
      </w:r>
    </w:p>
    <w:p w:rsidR="00027E77" w:rsidRPr="0059679B" w:rsidRDefault="00027E77" w:rsidP="00027E77">
      <w:pPr>
        <w:numPr>
          <w:ilvl w:val="0"/>
          <w:numId w:val="15"/>
        </w:numPr>
        <w:ind w:left="0" w:firstLine="181"/>
        <w:rPr>
          <w:szCs w:val="28"/>
        </w:rPr>
      </w:pPr>
      <w:r w:rsidRPr="0059679B">
        <w:rPr>
          <w:szCs w:val="28"/>
        </w:rPr>
        <w:t>Проверка наличия нормального закона распределения у ряда остатков. (Метод размаха).</w:t>
      </w:r>
    </w:p>
    <w:p w:rsidR="00027E77" w:rsidRPr="0059679B" w:rsidRDefault="00027E77" w:rsidP="00027E77">
      <w:pPr>
        <w:numPr>
          <w:ilvl w:val="0"/>
          <w:numId w:val="15"/>
        </w:numPr>
        <w:ind w:left="0" w:firstLine="181"/>
        <w:rPr>
          <w:bCs/>
        </w:rPr>
      </w:pPr>
      <w:r w:rsidRPr="0059679B">
        <w:rPr>
          <w:bCs/>
        </w:rPr>
        <w:t>Проверка отсутствия автокорреляции уровней ряда остатков. Критерий Дарбина – Уотсона.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0"/>
        <w:rPr>
          <w:szCs w:val="28"/>
        </w:rPr>
      </w:pPr>
      <w:r w:rsidRPr="0059679B">
        <w:t>Оценка точности модели тренда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180"/>
        </w:tabs>
        <w:ind w:left="0" w:firstLine="180"/>
      </w:pPr>
      <w:r w:rsidRPr="0059679B">
        <w:rPr>
          <w:bCs/>
        </w:rPr>
        <w:t>Прогнозы количественных показателей по уравнению тренда.</w:t>
      </w:r>
    </w:p>
    <w:p w:rsidR="00027E77" w:rsidRPr="0059679B" w:rsidRDefault="00027E77" w:rsidP="00027E77">
      <w:pPr>
        <w:numPr>
          <w:ilvl w:val="0"/>
          <w:numId w:val="15"/>
        </w:numPr>
        <w:ind w:left="0" w:firstLine="180"/>
        <w:rPr>
          <w:szCs w:val="28"/>
        </w:rPr>
      </w:pPr>
      <w:r w:rsidRPr="0059679B">
        <w:rPr>
          <w:szCs w:val="28"/>
        </w:rPr>
        <w:t xml:space="preserve">Регрессионные модели. Линейная регрессия </w:t>
      </w:r>
      <w:r w:rsidRPr="0059679B">
        <w:rPr>
          <w:szCs w:val="28"/>
          <w:lang w:val="en-US"/>
        </w:rPr>
        <w:t>Y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) = 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0</w:t>
      </w:r>
      <w:r w:rsidRPr="0059679B">
        <w:rPr>
          <w:szCs w:val="28"/>
        </w:rPr>
        <w:t xml:space="preserve"> +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1</w:t>
      </w:r>
      <w:r w:rsidRPr="0059679B">
        <w:rPr>
          <w:szCs w:val="28"/>
          <w:lang w:val="en-US"/>
        </w:rPr>
        <w:t>X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), где </w:t>
      </w:r>
      <w:r w:rsidRPr="0059679B">
        <w:rPr>
          <w:szCs w:val="28"/>
          <w:lang w:val="en-US"/>
        </w:rPr>
        <w:t>X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>) – фактор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180"/>
        </w:tabs>
        <w:ind w:left="0" w:firstLine="180"/>
      </w:pPr>
      <w:r w:rsidRPr="0059679B">
        <w:t>Коэффициент корреляции и его свойства.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Вычисление коэффициентов уравнения линейной регрессии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Проверка адекватности уравнения регрессии.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Прогнозы количественных показателей по уравнению регрессии.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 xml:space="preserve">Применение инструмента Регрессия из пакета Анализ данных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 xml:space="preserve"> для вычисления параметров тренда и параметров регрессии.</w:t>
      </w:r>
    </w:p>
    <w:p w:rsidR="00027E77" w:rsidRPr="0059679B" w:rsidRDefault="00027E77" w:rsidP="00027E77">
      <w:pPr>
        <w:numPr>
          <w:ilvl w:val="0"/>
          <w:numId w:val="15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 xml:space="preserve">Применение статистической функции Линейн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 xml:space="preserve"> для вычисления параметров тренда и параметров регрессии.</w:t>
      </w:r>
    </w:p>
    <w:p w:rsidR="00027E77" w:rsidRDefault="00027E77" w:rsidP="00027E77">
      <w:pPr>
        <w:jc w:val="both"/>
        <w:rPr>
          <w:sz w:val="18"/>
        </w:rPr>
      </w:pPr>
    </w:p>
    <w:p w:rsidR="00027E77" w:rsidRDefault="00027E77" w:rsidP="00027E77">
      <w:pPr>
        <w:jc w:val="both"/>
        <w:rPr>
          <w:sz w:val="18"/>
        </w:rPr>
      </w:pPr>
    </w:p>
    <w:p w:rsidR="00027E77" w:rsidRPr="008B29BE" w:rsidRDefault="00027E77" w:rsidP="00027E77">
      <w:pPr>
        <w:pStyle w:val="4"/>
        <w:numPr>
          <w:ilvl w:val="0"/>
          <w:numId w:val="12"/>
        </w:numPr>
        <w:tabs>
          <w:tab w:val="clear" w:pos="720"/>
        </w:tabs>
        <w:spacing w:before="0" w:after="0"/>
        <w:ind w:left="0" w:firstLine="0"/>
        <w:jc w:val="center"/>
        <w:rPr>
          <w:rFonts w:ascii="Times New Roman" w:hAnsi="Times New Roman"/>
        </w:rPr>
      </w:pPr>
      <w:r w:rsidRPr="008B29BE">
        <w:rPr>
          <w:rFonts w:ascii="Times New Roman" w:hAnsi="Times New Roman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27E77" w:rsidRPr="000B5728" w:rsidRDefault="00027E77" w:rsidP="00027E77">
      <w:pPr>
        <w:widowControl w:val="0"/>
      </w:pPr>
    </w:p>
    <w:p w:rsidR="00027E77" w:rsidRPr="000B5728" w:rsidRDefault="00027E77" w:rsidP="00027E77">
      <w:pPr>
        <w:ind w:firstLine="709"/>
        <w:jc w:val="both"/>
        <w:rPr>
          <w:color w:val="000000"/>
        </w:rPr>
      </w:pPr>
      <w:bookmarkStart w:id="4" w:name="_Hlk9795006"/>
      <w:r w:rsidRPr="000B5728">
        <w:rPr>
          <w:u w:val="single"/>
        </w:rPr>
        <w:t>Критерии оценивания устного ответа на собеседовании</w:t>
      </w:r>
      <w:r w:rsidRPr="000B5728">
        <w:t xml:space="preserve"> (текущий контроль, формирование компетенций </w:t>
      </w:r>
      <w:bookmarkStart w:id="5" w:name="_Hlk105066033"/>
      <w:r>
        <w:t>УК-1, ПК-</w:t>
      </w:r>
      <w:bookmarkEnd w:id="5"/>
      <w:r>
        <w:t>6</w:t>
      </w:r>
      <w:r w:rsidRPr="000B5728">
        <w:t>):</w:t>
      </w:r>
    </w:p>
    <w:p w:rsidR="00027E77" w:rsidRPr="000B5728" w:rsidRDefault="00027E77" w:rsidP="00027E77">
      <w:pPr>
        <w:ind w:firstLine="709"/>
        <w:jc w:val="both"/>
        <w:rPr>
          <w:color w:val="000000"/>
        </w:rPr>
      </w:pPr>
      <w:r w:rsidRPr="000B5728">
        <w:rPr>
          <w:color w:val="000000"/>
        </w:rPr>
        <w:t>&lt;50% раскрытия темы – собеседование не пройдено (компетенция не освоена) – 0 баллов;</w:t>
      </w:r>
    </w:p>
    <w:p w:rsidR="00027E77" w:rsidRPr="000B5728" w:rsidRDefault="00027E77" w:rsidP="00027E77">
      <w:pPr>
        <w:tabs>
          <w:tab w:val="left" w:pos="1134"/>
        </w:tabs>
        <w:ind w:firstLine="709"/>
        <w:jc w:val="both"/>
        <w:rPr>
          <w:color w:val="000000"/>
        </w:rPr>
      </w:pPr>
      <w:r w:rsidRPr="000B5728">
        <w:rPr>
          <w:color w:val="000000"/>
        </w:rPr>
        <w:t xml:space="preserve">≥50% раскрытия темы – собеседование пройдено (компетенция освоена) – </w:t>
      </w:r>
      <w:r w:rsidRPr="000B5728">
        <w:rPr>
          <w:color w:val="000000"/>
          <w:lang w:val="en-US"/>
        </w:rPr>
        <w:t>m</w:t>
      </w:r>
      <w:r w:rsidRPr="000B5728">
        <w:rPr>
          <w:color w:val="000000"/>
        </w:rPr>
        <w:t>ах балл (3 балла).</w:t>
      </w:r>
    </w:p>
    <w:p w:rsidR="00027E77" w:rsidRPr="000B5728" w:rsidRDefault="00027E77" w:rsidP="00027E77">
      <w:pPr>
        <w:widowControl w:val="0"/>
      </w:pPr>
    </w:p>
    <w:p w:rsidR="00027E77" w:rsidRPr="000B5728" w:rsidRDefault="00027E77" w:rsidP="00027E77">
      <w:pPr>
        <w:ind w:firstLine="851"/>
        <w:jc w:val="both"/>
        <w:rPr>
          <w:color w:val="000000"/>
        </w:rPr>
      </w:pPr>
      <w:r w:rsidRPr="000B5728">
        <w:rPr>
          <w:u w:val="single"/>
        </w:rPr>
        <w:t>Критерии оценивания тестирования</w:t>
      </w:r>
      <w:r w:rsidRPr="000B5728">
        <w:t xml:space="preserve"> (текущий контроль, формирование компетенций </w:t>
      </w:r>
      <w:r>
        <w:t>УК-1, ПК-6</w:t>
      </w:r>
      <w:r w:rsidRPr="000B5728">
        <w:t>):</w:t>
      </w:r>
    </w:p>
    <w:p w:rsidR="00027E77" w:rsidRPr="000B5728" w:rsidRDefault="00027E77" w:rsidP="00027E77">
      <w:pPr>
        <w:ind w:firstLine="851"/>
        <w:jc w:val="both"/>
        <w:rPr>
          <w:color w:val="000000"/>
        </w:rPr>
      </w:pPr>
      <w:r w:rsidRPr="000B5728">
        <w:rPr>
          <w:color w:val="000000"/>
        </w:rPr>
        <w:lastRenderedPageBreak/>
        <w:t>&lt;50% правильных ответов – тест не пройден (компетенция не освоена) – 0 баллов;</w:t>
      </w:r>
    </w:p>
    <w:p w:rsidR="00027E77" w:rsidRPr="000B5728" w:rsidRDefault="00027E77" w:rsidP="00027E77">
      <w:pPr>
        <w:tabs>
          <w:tab w:val="left" w:pos="1134"/>
        </w:tabs>
        <w:ind w:firstLine="851"/>
        <w:jc w:val="both"/>
        <w:rPr>
          <w:color w:val="000000"/>
        </w:rPr>
      </w:pPr>
      <w:r w:rsidRPr="000B5728">
        <w:rPr>
          <w:color w:val="000000"/>
        </w:rPr>
        <w:t xml:space="preserve">≥50% правильных ответов – тест пройден (компетенция освоена) – </w:t>
      </w:r>
      <w:r w:rsidRPr="000B5728">
        <w:rPr>
          <w:color w:val="000000"/>
          <w:lang w:val="en-US"/>
        </w:rPr>
        <w:t>m</w:t>
      </w:r>
      <w:r w:rsidRPr="000B5728">
        <w:rPr>
          <w:color w:val="000000"/>
        </w:rPr>
        <w:t>ах балл (4 балла).</w:t>
      </w:r>
    </w:p>
    <w:p w:rsidR="00027E77" w:rsidRPr="000B5728" w:rsidRDefault="00027E77" w:rsidP="00027E77">
      <w:pPr>
        <w:tabs>
          <w:tab w:val="left" w:pos="1134"/>
        </w:tabs>
        <w:ind w:firstLine="851"/>
        <w:jc w:val="both"/>
        <w:rPr>
          <w:color w:val="000000"/>
        </w:rPr>
      </w:pPr>
    </w:p>
    <w:p w:rsidR="00027E77" w:rsidRPr="00F13109" w:rsidRDefault="00027E77" w:rsidP="00027E77">
      <w:pPr>
        <w:ind w:firstLine="709"/>
        <w:jc w:val="both"/>
      </w:pPr>
      <w:r w:rsidRPr="00F13109">
        <w:rPr>
          <w:u w:val="single"/>
        </w:rPr>
        <w:t>Критерии оценивания зачета</w:t>
      </w:r>
      <w:r w:rsidRPr="00F13109">
        <w:t xml:space="preserve"> (промежуточный контроль, формирование компетенций </w:t>
      </w:r>
      <w:r>
        <w:t>УК-1, ПК-6</w:t>
      </w:r>
      <w:r w:rsidRPr="00F13109">
        <w:t>):</w:t>
      </w:r>
    </w:p>
    <w:p w:rsidR="00027E77" w:rsidRPr="00F13109" w:rsidRDefault="00027E77" w:rsidP="00027E77">
      <w:pPr>
        <w:ind w:firstLine="709"/>
        <w:jc w:val="both"/>
      </w:pPr>
      <w:r w:rsidRPr="00F13109">
        <w:t>Зачёт состоит из 2 частей.</w:t>
      </w:r>
    </w:p>
    <w:p w:rsidR="00027E77" w:rsidRPr="00F13109" w:rsidRDefault="00027E77" w:rsidP="00027E77">
      <w:pPr>
        <w:ind w:firstLine="709"/>
        <w:jc w:val="both"/>
      </w:pPr>
      <w:r w:rsidRPr="00F13109">
        <w:t>Пороговый уровень – 10 заданий – тест, на соответствие (один или несколько вариантов ответа), за каждый правильный ответ присуждается 0,2 балла.</w:t>
      </w:r>
    </w:p>
    <w:p w:rsidR="00027E77" w:rsidRPr="00F13109" w:rsidRDefault="00027E77" w:rsidP="00027E77">
      <w:pPr>
        <w:ind w:firstLine="709"/>
        <w:jc w:val="both"/>
      </w:pPr>
      <w:r w:rsidRPr="00F13109">
        <w:t>Повышенный уровень – 2 задания – вопросы открытого типа (краткий ответ), за каждый правильный ответ присуждается 0,5 балла.</w:t>
      </w:r>
    </w:p>
    <w:p w:rsidR="00027E77" w:rsidRPr="00F13109" w:rsidRDefault="00027E77" w:rsidP="00027E77">
      <w:pPr>
        <w:ind w:firstLine="709"/>
        <w:jc w:val="both"/>
      </w:pPr>
      <w:r w:rsidRPr="00F13109">
        <w:t>Максимально возможное количество баллов – 3.</w:t>
      </w:r>
    </w:p>
    <w:p w:rsidR="00027E77" w:rsidRDefault="00027E77" w:rsidP="00027E77">
      <w:pPr>
        <w:ind w:firstLine="709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11"/>
        <w:gridCol w:w="1355"/>
        <w:gridCol w:w="1859"/>
        <w:gridCol w:w="1944"/>
        <w:gridCol w:w="1479"/>
        <w:gridCol w:w="1562"/>
      </w:tblGrid>
      <w:tr w:rsidR="00027E77" w:rsidRPr="00F13109" w:rsidTr="00224155">
        <w:trPr>
          <w:tblHeader/>
        </w:trPr>
        <w:tc>
          <w:tcPr>
            <w:tcW w:w="643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bookmarkStart w:id="6" w:name="_Hlk9789862"/>
            <w:r w:rsidRPr="00F13109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Уровень освоения</w:t>
            </w:r>
          </w:p>
        </w:tc>
        <w:tc>
          <w:tcPr>
            <w:tcW w:w="988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033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% выполнения</w:t>
            </w: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мах результат, балл</w:t>
            </w:r>
          </w:p>
        </w:tc>
        <w:tc>
          <w:tcPr>
            <w:tcW w:w="830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 xml:space="preserve">Результат </w:t>
            </w:r>
            <w:r w:rsidRPr="00F13109">
              <w:rPr>
                <w:b/>
                <w:sz w:val="20"/>
                <w:szCs w:val="20"/>
              </w:rPr>
              <w:br/>
              <w:t>обучающегося</w:t>
            </w:r>
          </w:p>
        </w:tc>
      </w:tr>
      <w:tr w:rsidR="00027E77" w:rsidRPr="00F13109" w:rsidTr="00224155">
        <w:trPr>
          <w:trHeight w:val="64"/>
          <w:tblHeader/>
        </w:trPr>
        <w:tc>
          <w:tcPr>
            <w:tcW w:w="643" w:type="pct"/>
            <w:vMerge w:val="restart"/>
            <w:shd w:val="clear" w:color="auto" w:fill="auto"/>
            <w:noWrap/>
          </w:tcPr>
          <w:p w:rsidR="00027E77" w:rsidRDefault="00027E77" w:rsidP="00224155">
            <w:r>
              <w:t>УК-1,</w:t>
            </w:r>
          </w:p>
          <w:p w:rsidR="00027E77" w:rsidRPr="00F13109" w:rsidRDefault="00027E77" w:rsidP="00224155">
            <w:pPr>
              <w:rPr>
                <w:sz w:val="20"/>
                <w:szCs w:val="20"/>
              </w:rPr>
            </w:pPr>
            <w:r>
              <w:t>ПК-6</w:t>
            </w:r>
          </w:p>
        </w:tc>
        <w:tc>
          <w:tcPr>
            <w:tcW w:w="720" w:type="pct"/>
            <w:vMerge w:val="restar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18"/>
                <w:szCs w:val="18"/>
              </w:rPr>
              <w:t>Пороговый</w:t>
            </w:r>
          </w:p>
        </w:tc>
        <w:tc>
          <w:tcPr>
            <w:tcW w:w="988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0B5728">
              <w:rPr>
                <w:sz w:val="18"/>
                <w:szCs w:val="18"/>
              </w:rPr>
              <w:t xml:space="preserve">Собеседование </w:t>
            </w:r>
          </w:p>
        </w:tc>
        <w:tc>
          <w:tcPr>
            <w:tcW w:w="1033" w:type="pct"/>
            <w:vMerge w:val="restar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&lt;50 – компетенция не освоена – 0 баллов,</w:t>
            </w:r>
          </w:p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 xml:space="preserve">≥50 – компетенция освоена – </w:t>
            </w:r>
            <w:r w:rsidRPr="00F13109">
              <w:rPr>
                <w:sz w:val="20"/>
                <w:szCs w:val="20"/>
                <w:lang w:val="en-US"/>
              </w:rPr>
              <w:t>m</w:t>
            </w:r>
            <w:r w:rsidRPr="00F13109">
              <w:rPr>
                <w:sz w:val="20"/>
                <w:szCs w:val="20"/>
              </w:rPr>
              <w:t>ах балл</w:t>
            </w:r>
          </w:p>
        </w:tc>
        <w:tc>
          <w:tcPr>
            <w:tcW w:w="786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3</w:t>
            </w:r>
          </w:p>
        </w:tc>
        <w:tc>
          <w:tcPr>
            <w:tcW w:w="830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</w:tr>
      <w:tr w:rsidR="00027E77" w:rsidRPr="00F13109" w:rsidTr="00224155">
        <w:trPr>
          <w:tblHeader/>
        </w:trPr>
        <w:tc>
          <w:tcPr>
            <w:tcW w:w="643" w:type="pct"/>
            <w:vMerge/>
            <w:shd w:val="clear" w:color="auto" w:fill="auto"/>
            <w:noWrap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</w:p>
        </w:tc>
        <w:tc>
          <w:tcPr>
            <w:tcW w:w="720" w:type="pct"/>
            <w:vMerge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</w:p>
        </w:tc>
        <w:tc>
          <w:tcPr>
            <w:tcW w:w="988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0B5728">
              <w:rPr>
                <w:sz w:val="18"/>
                <w:szCs w:val="18"/>
              </w:rPr>
              <w:t>Промежуточное тестирование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4</w:t>
            </w:r>
          </w:p>
        </w:tc>
        <w:tc>
          <w:tcPr>
            <w:tcW w:w="830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</w:tr>
      <w:tr w:rsidR="00027E77" w:rsidRPr="00F13109" w:rsidTr="00224155">
        <w:trPr>
          <w:tblHeader/>
        </w:trPr>
        <w:tc>
          <w:tcPr>
            <w:tcW w:w="643" w:type="pct"/>
            <w:vMerge/>
            <w:shd w:val="clear" w:color="auto" w:fill="auto"/>
            <w:noWrap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18"/>
                <w:szCs w:val="18"/>
              </w:rPr>
              <w:t>Повышенный</w:t>
            </w:r>
          </w:p>
        </w:tc>
        <w:tc>
          <w:tcPr>
            <w:tcW w:w="988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Задания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5</w:t>
            </w:r>
          </w:p>
        </w:tc>
        <w:tc>
          <w:tcPr>
            <w:tcW w:w="830" w:type="pct"/>
            <w:shd w:val="clear" w:color="auto" w:fill="auto"/>
            <w:noWrap/>
            <w:vAlign w:val="center"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</w:p>
        </w:tc>
      </w:tr>
      <w:tr w:rsidR="00027E77" w:rsidRPr="00F13109" w:rsidTr="00224155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Всего за семестр</w:t>
            </w:r>
          </w:p>
        </w:tc>
        <w:tc>
          <w:tcPr>
            <w:tcW w:w="1616" w:type="pct"/>
            <w:gridSpan w:val="2"/>
            <w:shd w:val="clear" w:color="auto" w:fill="auto"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027E77" w:rsidRPr="00F13109" w:rsidTr="00224155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4</w:t>
            </w:r>
          </w:p>
        </w:tc>
        <w:tc>
          <w:tcPr>
            <w:tcW w:w="830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 </w:t>
            </w:r>
          </w:p>
        </w:tc>
      </w:tr>
      <w:tr w:rsidR="00027E77" w:rsidRPr="00F13109" w:rsidTr="00224155">
        <w:tc>
          <w:tcPr>
            <w:tcW w:w="643" w:type="pct"/>
            <w:shd w:val="clear" w:color="auto" w:fill="auto"/>
            <w:noWrap/>
            <w:vAlign w:val="center"/>
            <w:hideMark/>
          </w:tcPr>
          <w:p w:rsidR="00027E77" w:rsidRDefault="00027E77" w:rsidP="00224155">
            <w:r>
              <w:t>УК-1,</w:t>
            </w:r>
          </w:p>
          <w:p w:rsidR="00027E77" w:rsidRPr="00F13109" w:rsidRDefault="00027E77" w:rsidP="00224155">
            <w:pPr>
              <w:rPr>
                <w:b/>
                <w:bCs/>
                <w:sz w:val="20"/>
                <w:szCs w:val="20"/>
              </w:rPr>
            </w:pPr>
            <w:r>
              <w:t>ПК-6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Обязательный</w:t>
            </w:r>
          </w:p>
        </w:tc>
        <w:tc>
          <w:tcPr>
            <w:tcW w:w="988" w:type="pct"/>
            <w:shd w:val="clear" w:color="auto" w:fill="auto"/>
            <w:vAlign w:val="center"/>
            <w:hideMark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Зачет</w:t>
            </w:r>
          </w:p>
        </w:tc>
        <w:tc>
          <w:tcPr>
            <w:tcW w:w="1033" w:type="pct"/>
            <w:shd w:val="clear" w:color="auto" w:fill="auto"/>
            <w:vAlign w:val="center"/>
            <w:hideMark/>
          </w:tcPr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Определяется</w:t>
            </w:r>
          </w:p>
          <w:p w:rsidR="00027E77" w:rsidRPr="00F13109" w:rsidRDefault="00027E77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преподавателем в КОЗ</w:t>
            </w: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3</w:t>
            </w:r>
          </w:p>
        </w:tc>
        <w:tc>
          <w:tcPr>
            <w:tcW w:w="830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 </w:t>
            </w:r>
          </w:p>
        </w:tc>
      </w:tr>
      <w:tr w:rsidR="00027E77" w:rsidRPr="00F13109" w:rsidTr="00224155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ИТОГОВЫЙ РЕЗУЛЬТАТ</w:t>
            </w: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до 4 баллов</w:t>
            </w:r>
          </w:p>
        </w:tc>
        <w:tc>
          <w:tcPr>
            <w:tcW w:w="830" w:type="pct"/>
            <w:shd w:val="clear" w:color="auto" w:fill="auto"/>
            <w:vAlign w:val="center"/>
            <w:hideMark/>
          </w:tcPr>
          <w:p w:rsidR="00027E77" w:rsidRPr="00F13109" w:rsidRDefault="00027E77" w:rsidP="00224155">
            <w:pPr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незачёт</w:t>
            </w:r>
          </w:p>
        </w:tc>
      </w:tr>
      <w:tr w:rsidR="00027E77" w:rsidRPr="00D45BD2" w:rsidTr="00224155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027E77" w:rsidRPr="00F13109" w:rsidRDefault="00027E77" w:rsidP="0022415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:rsidR="00027E77" w:rsidRPr="00F13109" w:rsidRDefault="00027E77" w:rsidP="00224155">
            <w:pPr>
              <w:jc w:val="center"/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4…7 баллов</w:t>
            </w:r>
          </w:p>
        </w:tc>
        <w:tc>
          <w:tcPr>
            <w:tcW w:w="830" w:type="pct"/>
            <w:shd w:val="clear" w:color="auto" w:fill="auto"/>
            <w:vAlign w:val="center"/>
            <w:hideMark/>
          </w:tcPr>
          <w:p w:rsidR="00027E77" w:rsidRPr="00D45BD2" w:rsidRDefault="00027E77" w:rsidP="00224155">
            <w:pPr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зачёт</w:t>
            </w:r>
          </w:p>
        </w:tc>
      </w:tr>
      <w:bookmarkEnd w:id="6"/>
    </w:tbl>
    <w:p w:rsidR="00027E77" w:rsidRDefault="00027E77" w:rsidP="00027E77">
      <w:pPr>
        <w:ind w:firstLine="709"/>
        <w:jc w:val="both"/>
      </w:pPr>
    </w:p>
    <w:p w:rsidR="00027E77" w:rsidRDefault="00027E77" w:rsidP="00027E77">
      <w:pPr>
        <w:ind w:firstLine="709"/>
        <w:jc w:val="both"/>
      </w:pPr>
    </w:p>
    <w:p w:rsidR="00027E77" w:rsidRPr="000B5728" w:rsidRDefault="00027E77" w:rsidP="00027E77">
      <w:pPr>
        <w:ind w:firstLine="709"/>
        <w:jc w:val="both"/>
      </w:pPr>
    </w:p>
    <w:bookmarkEnd w:id="4"/>
    <w:p w:rsidR="00027E77" w:rsidRPr="00936EF0" w:rsidRDefault="00027E77" w:rsidP="00027E77">
      <w:pPr>
        <w:jc w:val="both"/>
        <w:rPr>
          <w:sz w:val="18"/>
        </w:rPr>
      </w:pPr>
    </w:p>
    <w:p w:rsidR="00DC5B51" w:rsidRPr="00C266BD" w:rsidRDefault="00DC5B51" w:rsidP="005A15FD"/>
    <w:sectPr w:rsidR="00DC5B51" w:rsidRPr="00C266BD" w:rsidSect="008A09D1">
      <w:footerReference w:type="default" r:id="rId28"/>
      <w:pgSz w:w="11906" w:h="16838" w:code="9"/>
      <w:pgMar w:top="851" w:right="851" w:bottom="851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4B80" w:rsidRDefault="00CA4B80">
      <w:r>
        <w:separator/>
      </w:r>
    </w:p>
  </w:endnote>
  <w:endnote w:type="continuationSeparator" w:id="0">
    <w:p w:rsidR="00CA4B80" w:rsidRDefault="00CA4B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433F3" w:rsidRDefault="00A433F3" w:rsidP="00CA68B5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56587379"/>
      <w:docPartObj>
        <w:docPartGallery w:val="Page Numbers (Bottom of Page)"/>
        <w:docPartUnique/>
      </w:docPartObj>
    </w:sdtPr>
    <w:sdtEndPr/>
    <w:sdtContent>
      <w:p w:rsidR="00027E77" w:rsidRDefault="00027E7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2E38">
          <w:rPr>
            <w:noProof/>
          </w:rPr>
          <w:t>2</w:t>
        </w:r>
        <w:r>
          <w:fldChar w:fldCharType="end"/>
        </w:r>
      </w:p>
    </w:sdtContent>
  </w:sdt>
  <w:p w:rsidR="00A433F3" w:rsidRDefault="00A433F3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433F3" w:rsidRDefault="00A433F3" w:rsidP="00CA68B5">
    <w:pPr>
      <w:pStyle w:val="a5"/>
      <w:jc w:val="right"/>
    </w:pPr>
  </w:p>
  <w:p w:rsidR="00A433F3" w:rsidRPr="005F23B0" w:rsidRDefault="00A433F3" w:rsidP="00CA68B5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433F3" w:rsidRDefault="00A433F3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4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433F3" w:rsidRDefault="00A433F3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3E2E38"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433F3" w:rsidRDefault="00A433F3" w:rsidP="00593614">
    <w:pPr>
      <w:pStyle w:val="a5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7E77" w:rsidRPr="005F23B0" w:rsidRDefault="00027E77" w:rsidP="005F23B0">
    <w:pPr>
      <w:pStyle w:val="a5"/>
      <w:jc w:val="right"/>
    </w:pPr>
    <w:r>
      <w:t>6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433F3" w:rsidRDefault="00A433F3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3E2E38">
      <w:rPr>
        <w:rStyle w:val="a7"/>
        <w:noProof/>
      </w:rPr>
      <w:t>16</w:t>
    </w:r>
    <w:r>
      <w:rPr>
        <w:rStyle w:val="a7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4B80" w:rsidRDefault="00CA4B80">
      <w:r>
        <w:separator/>
      </w:r>
    </w:p>
  </w:footnote>
  <w:footnote w:type="continuationSeparator" w:id="0">
    <w:p w:rsidR="00CA4B80" w:rsidRDefault="00CA4B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BA7DFB"/>
    <w:multiLevelType w:val="hybridMultilevel"/>
    <w:tmpl w:val="BDEEE7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6907C47"/>
    <w:multiLevelType w:val="hybridMultilevel"/>
    <w:tmpl w:val="F4CAB4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DB34FD"/>
    <w:multiLevelType w:val="hybridMultilevel"/>
    <w:tmpl w:val="B5A89F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AA63EFE"/>
    <w:multiLevelType w:val="hybridMultilevel"/>
    <w:tmpl w:val="D9FACDE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FD5A1A5E">
      <w:start w:val="11"/>
      <w:numFmt w:val="decimal"/>
      <w:lvlText w:val="%2"/>
      <w:lvlJc w:val="left"/>
      <w:pPr>
        <w:tabs>
          <w:tab w:val="num" w:pos="2370"/>
        </w:tabs>
        <w:ind w:left="2370" w:hanging="57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1BCD50A4"/>
    <w:multiLevelType w:val="hybridMultilevel"/>
    <w:tmpl w:val="EF5404F6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ED047B"/>
    <w:multiLevelType w:val="hybridMultilevel"/>
    <w:tmpl w:val="0D7A7F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A066DF9"/>
    <w:multiLevelType w:val="hybridMultilevel"/>
    <w:tmpl w:val="862CB954"/>
    <w:lvl w:ilvl="0" w:tplc="3EEEB84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0000FF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7">
    <w:nsid w:val="303528C1"/>
    <w:multiLevelType w:val="hybridMultilevel"/>
    <w:tmpl w:val="7612EFEE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1CD0BFA"/>
    <w:multiLevelType w:val="hybridMultilevel"/>
    <w:tmpl w:val="2D16196E"/>
    <w:lvl w:ilvl="0" w:tplc="1F44D62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57A2724"/>
    <w:multiLevelType w:val="hybridMultilevel"/>
    <w:tmpl w:val="A56E08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F0247C6"/>
    <w:multiLevelType w:val="multilevel"/>
    <w:tmpl w:val="4852C0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57D30010"/>
    <w:multiLevelType w:val="hybridMultilevel"/>
    <w:tmpl w:val="096CC8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96A7B7F"/>
    <w:multiLevelType w:val="hybridMultilevel"/>
    <w:tmpl w:val="F0CAF5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0137DD6"/>
    <w:multiLevelType w:val="hybridMultilevel"/>
    <w:tmpl w:val="9E14FE5C"/>
    <w:lvl w:ilvl="0" w:tplc="0419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5">
    <w:nsid w:val="644D3497"/>
    <w:multiLevelType w:val="hybridMultilevel"/>
    <w:tmpl w:val="DEC263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4B125CF"/>
    <w:multiLevelType w:val="hybridMultilevel"/>
    <w:tmpl w:val="81C4A216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F85548"/>
    <w:multiLevelType w:val="hybridMultilevel"/>
    <w:tmpl w:val="C4E4F64E"/>
    <w:lvl w:ilvl="0" w:tplc="9E2455F4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A1E5186"/>
    <w:multiLevelType w:val="hybridMultilevel"/>
    <w:tmpl w:val="6B2034B8"/>
    <w:lvl w:ilvl="0" w:tplc="BF84ACA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715F1E51"/>
    <w:multiLevelType w:val="hybridMultilevel"/>
    <w:tmpl w:val="9A4CD4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A3B7B53"/>
    <w:multiLevelType w:val="hybridMultilevel"/>
    <w:tmpl w:val="CB841F40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0"/>
  </w:num>
  <w:num w:numId="3">
    <w:abstractNumId w:val="21"/>
  </w:num>
  <w:num w:numId="4">
    <w:abstractNumId w:val="8"/>
  </w:num>
  <w:num w:numId="5">
    <w:abstractNumId w:val="14"/>
  </w:num>
  <w:num w:numId="6">
    <w:abstractNumId w:val="13"/>
  </w:num>
  <w:num w:numId="7">
    <w:abstractNumId w:val="0"/>
  </w:num>
  <w:num w:numId="8">
    <w:abstractNumId w:val="19"/>
  </w:num>
  <w:num w:numId="9">
    <w:abstractNumId w:val="1"/>
  </w:num>
  <w:num w:numId="10">
    <w:abstractNumId w:val="15"/>
  </w:num>
  <w:num w:numId="11">
    <w:abstractNumId w:val="9"/>
  </w:num>
  <w:num w:numId="12">
    <w:abstractNumId w:val="5"/>
  </w:num>
  <w:num w:numId="13">
    <w:abstractNumId w:val="12"/>
  </w:num>
  <w:num w:numId="14">
    <w:abstractNumId w:val="2"/>
  </w:num>
  <w:num w:numId="15">
    <w:abstractNumId w:val="3"/>
  </w:num>
  <w:num w:numId="16">
    <w:abstractNumId w:val="18"/>
  </w:num>
  <w:num w:numId="17">
    <w:abstractNumId w:val="20"/>
  </w:num>
  <w:num w:numId="18">
    <w:abstractNumId w:val="16"/>
  </w:num>
  <w:num w:numId="19">
    <w:abstractNumId w:val="11"/>
  </w:num>
  <w:num w:numId="20">
    <w:abstractNumId w:val="17"/>
  </w:num>
  <w:num w:numId="21">
    <w:abstractNumId w:val="4"/>
  </w:num>
  <w:num w:numId="22">
    <w:abstractNumId w:val="7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357"/>
  <w:doNotHyphenateCaps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1FBF"/>
    <w:rsid w:val="000146F3"/>
    <w:rsid w:val="00027E77"/>
    <w:rsid w:val="000304FC"/>
    <w:rsid w:val="000477BD"/>
    <w:rsid w:val="0005137F"/>
    <w:rsid w:val="00067AD8"/>
    <w:rsid w:val="00073CE1"/>
    <w:rsid w:val="00075847"/>
    <w:rsid w:val="00075AC5"/>
    <w:rsid w:val="00082549"/>
    <w:rsid w:val="00094222"/>
    <w:rsid w:val="000A6A8B"/>
    <w:rsid w:val="000C4074"/>
    <w:rsid w:val="000C51F4"/>
    <w:rsid w:val="000D4939"/>
    <w:rsid w:val="000D6F72"/>
    <w:rsid w:val="000E106B"/>
    <w:rsid w:val="000E3104"/>
    <w:rsid w:val="000E74E2"/>
    <w:rsid w:val="00100F56"/>
    <w:rsid w:val="0010282A"/>
    <w:rsid w:val="001161BC"/>
    <w:rsid w:val="00142221"/>
    <w:rsid w:val="00146E86"/>
    <w:rsid w:val="001512C5"/>
    <w:rsid w:val="001606C8"/>
    <w:rsid w:val="00161369"/>
    <w:rsid w:val="00176611"/>
    <w:rsid w:val="00184343"/>
    <w:rsid w:val="00194D56"/>
    <w:rsid w:val="001A22A5"/>
    <w:rsid w:val="001B0307"/>
    <w:rsid w:val="001C580C"/>
    <w:rsid w:val="001D243E"/>
    <w:rsid w:val="001D5E65"/>
    <w:rsid w:val="001D656A"/>
    <w:rsid w:val="001E14E5"/>
    <w:rsid w:val="001E1761"/>
    <w:rsid w:val="001E4084"/>
    <w:rsid w:val="001E5670"/>
    <w:rsid w:val="001E74F9"/>
    <w:rsid w:val="001F6189"/>
    <w:rsid w:val="00204DAC"/>
    <w:rsid w:val="0021133D"/>
    <w:rsid w:val="002165FC"/>
    <w:rsid w:val="00216C01"/>
    <w:rsid w:val="00233EB0"/>
    <w:rsid w:val="00234715"/>
    <w:rsid w:val="0024194A"/>
    <w:rsid w:val="002419C7"/>
    <w:rsid w:val="002465BC"/>
    <w:rsid w:val="00252E54"/>
    <w:rsid w:val="00263610"/>
    <w:rsid w:val="0026485E"/>
    <w:rsid w:val="00266F58"/>
    <w:rsid w:val="0027435A"/>
    <w:rsid w:val="00290DC9"/>
    <w:rsid w:val="00294666"/>
    <w:rsid w:val="002A1A52"/>
    <w:rsid w:val="002B42DC"/>
    <w:rsid w:val="002C4CCF"/>
    <w:rsid w:val="002D0DDB"/>
    <w:rsid w:val="002D1538"/>
    <w:rsid w:val="002D2997"/>
    <w:rsid w:val="002D6619"/>
    <w:rsid w:val="002E281D"/>
    <w:rsid w:val="002E627F"/>
    <w:rsid w:val="002F5D49"/>
    <w:rsid w:val="00304C1F"/>
    <w:rsid w:val="00310887"/>
    <w:rsid w:val="003117E7"/>
    <w:rsid w:val="00334468"/>
    <w:rsid w:val="003369FC"/>
    <w:rsid w:val="00341D7F"/>
    <w:rsid w:val="00361B74"/>
    <w:rsid w:val="00364BCC"/>
    <w:rsid w:val="00375203"/>
    <w:rsid w:val="003D130F"/>
    <w:rsid w:val="003D28AC"/>
    <w:rsid w:val="003D43E4"/>
    <w:rsid w:val="003D45EC"/>
    <w:rsid w:val="003D4BCF"/>
    <w:rsid w:val="003D68C0"/>
    <w:rsid w:val="003D6968"/>
    <w:rsid w:val="003E2E38"/>
    <w:rsid w:val="003F18E6"/>
    <w:rsid w:val="003F305F"/>
    <w:rsid w:val="003F7F4F"/>
    <w:rsid w:val="00401C9A"/>
    <w:rsid w:val="0041200D"/>
    <w:rsid w:val="00415270"/>
    <w:rsid w:val="00415E36"/>
    <w:rsid w:val="0041704C"/>
    <w:rsid w:val="004207B4"/>
    <w:rsid w:val="00424505"/>
    <w:rsid w:val="00431490"/>
    <w:rsid w:val="00432AA4"/>
    <w:rsid w:val="004353D2"/>
    <w:rsid w:val="004668A6"/>
    <w:rsid w:val="00466BBC"/>
    <w:rsid w:val="00470898"/>
    <w:rsid w:val="00476424"/>
    <w:rsid w:val="00476EEE"/>
    <w:rsid w:val="0049356B"/>
    <w:rsid w:val="004956A5"/>
    <w:rsid w:val="004962DF"/>
    <w:rsid w:val="004A00F4"/>
    <w:rsid w:val="004A0C56"/>
    <w:rsid w:val="004A31A4"/>
    <w:rsid w:val="004A3273"/>
    <w:rsid w:val="004B3A07"/>
    <w:rsid w:val="004B64BB"/>
    <w:rsid w:val="004C7DCB"/>
    <w:rsid w:val="004D39CC"/>
    <w:rsid w:val="004E0024"/>
    <w:rsid w:val="004E1DFE"/>
    <w:rsid w:val="004F2A57"/>
    <w:rsid w:val="004F4D18"/>
    <w:rsid w:val="00512A83"/>
    <w:rsid w:val="0051566E"/>
    <w:rsid w:val="00532749"/>
    <w:rsid w:val="0056504B"/>
    <w:rsid w:val="00565A0A"/>
    <w:rsid w:val="0056719A"/>
    <w:rsid w:val="005721B5"/>
    <w:rsid w:val="00593614"/>
    <w:rsid w:val="005A045E"/>
    <w:rsid w:val="005A15FD"/>
    <w:rsid w:val="005A2EEC"/>
    <w:rsid w:val="005B2775"/>
    <w:rsid w:val="005B4C48"/>
    <w:rsid w:val="005C06AF"/>
    <w:rsid w:val="005C2D81"/>
    <w:rsid w:val="005D0477"/>
    <w:rsid w:val="005D1FD9"/>
    <w:rsid w:val="005D69F8"/>
    <w:rsid w:val="005D7016"/>
    <w:rsid w:val="005E4389"/>
    <w:rsid w:val="005E52EB"/>
    <w:rsid w:val="005F2AA1"/>
    <w:rsid w:val="005F3B11"/>
    <w:rsid w:val="005F7D2A"/>
    <w:rsid w:val="006023D3"/>
    <w:rsid w:val="006038AB"/>
    <w:rsid w:val="00606535"/>
    <w:rsid w:val="00611EE9"/>
    <w:rsid w:val="00613CED"/>
    <w:rsid w:val="006243D5"/>
    <w:rsid w:val="00626815"/>
    <w:rsid w:val="006335AA"/>
    <w:rsid w:val="006360BC"/>
    <w:rsid w:val="00637B3E"/>
    <w:rsid w:val="00653234"/>
    <w:rsid w:val="00666B8C"/>
    <w:rsid w:val="00666EDB"/>
    <w:rsid w:val="006850B9"/>
    <w:rsid w:val="006920AD"/>
    <w:rsid w:val="006A3CC9"/>
    <w:rsid w:val="006B1C40"/>
    <w:rsid w:val="006B278D"/>
    <w:rsid w:val="006B3524"/>
    <w:rsid w:val="006B4700"/>
    <w:rsid w:val="006B6DA5"/>
    <w:rsid w:val="006B7CA4"/>
    <w:rsid w:val="006C1332"/>
    <w:rsid w:val="006C703D"/>
    <w:rsid w:val="006D1F75"/>
    <w:rsid w:val="006D3A07"/>
    <w:rsid w:val="006D5A9E"/>
    <w:rsid w:val="006E268F"/>
    <w:rsid w:val="006F7594"/>
    <w:rsid w:val="00714142"/>
    <w:rsid w:val="00727B23"/>
    <w:rsid w:val="00733A2A"/>
    <w:rsid w:val="00743029"/>
    <w:rsid w:val="00747B2C"/>
    <w:rsid w:val="00750157"/>
    <w:rsid w:val="00750218"/>
    <w:rsid w:val="00755764"/>
    <w:rsid w:val="00757CFC"/>
    <w:rsid w:val="00761FEA"/>
    <w:rsid w:val="007640E2"/>
    <w:rsid w:val="00764F62"/>
    <w:rsid w:val="007660E0"/>
    <w:rsid w:val="00770CB7"/>
    <w:rsid w:val="00772B19"/>
    <w:rsid w:val="007738A9"/>
    <w:rsid w:val="00776CC2"/>
    <w:rsid w:val="0077750C"/>
    <w:rsid w:val="00777A33"/>
    <w:rsid w:val="00783D8B"/>
    <w:rsid w:val="00786255"/>
    <w:rsid w:val="00786B1C"/>
    <w:rsid w:val="00790609"/>
    <w:rsid w:val="00792253"/>
    <w:rsid w:val="00793697"/>
    <w:rsid w:val="00795824"/>
    <w:rsid w:val="00796755"/>
    <w:rsid w:val="007A2872"/>
    <w:rsid w:val="007B4AC9"/>
    <w:rsid w:val="007D200D"/>
    <w:rsid w:val="007D5892"/>
    <w:rsid w:val="007D6F51"/>
    <w:rsid w:val="007E628A"/>
    <w:rsid w:val="007F21EF"/>
    <w:rsid w:val="007F7294"/>
    <w:rsid w:val="00804DAF"/>
    <w:rsid w:val="00827614"/>
    <w:rsid w:val="0083018A"/>
    <w:rsid w:val="00836B2D"/>
    <w:rsid w:val="00846658"/>
    <w:rsid w:val="008623F8"/>
    <w:rsid w:val="0086295D"/>
    <w:rsid w:val="00863CB3"/>
    <w:rsid w:val="00866512"/>
    <w:rsid w:val="00867D49"/>
    <w:rsid w:val="00875EAB"/>
    <w:rsid w:val="008901CC"/>
    <w:rsid w:val="008A09D1"/>
    <w:rsid w:val="008B37EA"/>
    <w:rsid w:val="008B608A"/>
    <w:rsid w:val="008C1956"/>
    <w:rsid w:val="008C76BC"/>
    <w:rsid w:val="008C7BD3"/>
    <w:rsid w:val="008D2C08"/>
    <w:rsid w:val="008D2EAC"/>
    <w:rsid w:val="0090792D"/>
    <w:rsid w:val="00926AC5"/>
    <w:rsid w:val="0094333D"/>
    <w:rsid w:val="00943E75"/>
    <w:rsid w:val="00952BE1"/>
    <w:rsid w:val="0095467B"/>
    <w:rsid w:val="00954879"/>
    <w:rsid w:val="00954D6E"/>
    <w:rsid w:val="00965B24"/>
    <w:rsid w:val="0098415D"/>
    <w:rsid w:val="0098561B"/>
    <w:rsid w:val="00990E08"/>
    <w:rsid w:val="0099162C"/>
    <w:rsid w:val="00997F6C"/>
    <w:rsid w:val="009A338A"/>
    <w:rsid w:val="009C0ADC"/>
    <w:rsid w:val="009C62E1"/>
    <w:rsid w:val="009D344E"/>
    <w:rsid w:val="009E1053"/>
    <w:rsid w:val="009F1425"/>
    <w:rsid w:val="009F1832"/>
    <w:rsid w:val="00A10E92"/>
    <w:rsid w:val="00A22B08"/>
    <w:rsid w:val="00A433F3"/>
    <w:rsid w:val="00A54ADD"/>
    <w:rsid w:val="00A55994"/>
    <w:rsid w:val="00A57406"/>
    <w:rsid w:val="00A75FED"/>
    <w:rsid w:val="00A77DCA"/>
    <w:rsid w:val="00A95E2B"/>
    <w:rsid w:val="00AB5FC4"/>
    <w:rsid w:val="00AC1D91"/>
    <w:rsid w:val="00AC4B4A"/>
    <w:rsid w:val="00AD0129"/>
    <w:rsid w:val="00AE1D6F"/>
    <w:rsid w:val="00AF3A98"/>
    <w:rsid w:val="00AF4570"/>
    <w:rsid w:val="00AF7B19"/>
    <w:rsid w:val="00B03106"/>
    <w:rsid w:val="00B0756A"/>
    <w:rsid w:val="00B16508"/>
    <w:rsid w:val="00B177E9"/>
    <w:rsid w:val="00B24346"/>
    <w:rsid w:val="00B42737"/>
    <w:rsid w:val="00B516CB"/>
    <w:rsid w:val="00B71F01"/>
    <w:rsid w:val="00B72550"/>
    <w:rsid w:val="00B760AD"/>
    <w:rsid w:val="00B828A6"/>
    <w:rsid w:val="00B850AD"/>
    <w:rsid w:val="00BA73A3"/>
    <w:rsid w:val="00BB4CFF"/>
    <w:rsid w:val="00BC4182"/>
    <w:rsid w:val="00BC4EF8"/>
    <w:rsid w:val="00BD3903"/>
    <w:rsid w:val="00BF5463"/>
    <w:rsid w:val="00C03C92"/>
    <w:rsid w:val="00C05D12"/>
    <w:rsid w:val="00C1286F"/>
    <w:rsid w:val="00C14F2F"/>
    <w:rsid w:val="00C16EA2"/>
    <w:rsid w:val="00C412DB"/>
    <w:rsid w:val="00C53FCA"/>
    <w:rsid w:val="00C57630"/>
    <w:rsid w:val="00C655B4"/>
    <w:rsid w:val="00C80E6D"/>
    <w:rsid w:val="00C82DD8"/>
    <w:rsid w:val="00C838BE"/>
    <w:rsid w:val="00C9526A"/>
    <w:rsid w:val="00CA0896"/>
    <w:rsid w:val="00CA4477"/>
    <w:rsid w:val="00CA4B80"/>
    <w:rsid w:val="00CA68B5"/>
    <w:rsid w:val="00CB2CEE"/>
    <w:rsid w:val="00CB36DF"/>
    <w:rsid w:val="00CB3932"/>
    <w:rsid w:val="00CB71DB"/>
    <w:rsid w:val="00CC1124"/>
    <w:rsid w:val="00CD6E5E"/>
    <w:rsid w:val="00CE52A3"/>
    <w:rsid w:val="00CE55BC"/>
    <w:rsid w:val="00CF319E"/>
    <w:rsid w:val="00CF3AD3"/>
    <w:rsid w:val="00CF55FA"/>
    <w:rsid w:val="00D00748"/>
    <w:rsid w:val="00D0702A"/>
    <w:rsid w:val="00D07993"/>
    <w:rsid w:val="00D100CE"/>
    <w:rsid w:val="00D141F8"/>
    <w:rsid w:val="00D17C25"/>
    <w:rsid w:val="00D21BC4"/>
    <w:rsid w:val="00D25AC0"/>
    <w:rsid w:val="00D271D9"/>
    <w:rsid w:val="00D31115"/>
    <w:rsid w:val="00D32249"/>
    <w:rsid w:val="00D35D4D"/>
    <w:rsid w:val="00D66F61"/>
    <w:rsid w:val="00D74469"/>
    <w:rsid w:val="00D75C72"/>
    <w:rsid w:val="00DA3BA0"/>
    <w:rsid w:val="00DC0C94"/>
    <w:rsid w:val="00DC0D82"/>
    <w:rsid w:val="00DC5B51"/>
    <w:rsid w:val="00DD335A"/>
    <w:rsid w:val="00DD3609"/>
    <w:rsid w:val="00DD7A73"/>
    <w:rsid w:val="00DE024A"/>
    <w:rsid w:val="00DF4A62"/>
    <w:rsid w:val="00DF6CC1"/>
    <w:rsid w:val="00E04521"/>
    <w:rsid w:val="00E36500"/>
    <w:rsid w:val="00E563DF"/>
    <w:rsid w:val="00E57DE4"/>
    <w:rsid w:val="00E60FDA"/>
    <w:rsid w:val="00E614AA"/>
    <w:rsid w:val="00E63265"/>
    <w:rsid w:val="00E63F53"/>
    <w:rsid w:val="00E67E79"/>
    <w:rsid w:val="00E72230"/>
    <w:rsid w:val="00E86E33"/>
    <w:rsid w:val="00E913A2"/>
    <w:rsid w:val="00E933C9"/>
    <w:rsid w:val="00E95FF6"/>
    <w:rsid w:val="00EA4D3C"/>
    <w:rsid w:val="00EA63E0"/>
    <w:rsid w:val="00EC52DD"/>
    <w:rsid w:val="00EE0E32"/>
    <w:rsid w:val="00EE2B7C"/>
    <w:rsid w:val="00EE3CC6"/>
    <w:rsid w:val="00EE5A6F"/>
    <w:rsid w:val="00F22B6F"/>
    <w:rsid w:val="00F27A07"/>
    <w:rsid w:val="00F32A19"/>
    <w:rsid w:val="00F33DAF"/>
    <w:rsid w:val="00F40F88"/>
    <w:rsid w:val="00F50856"/>
    <w:rsid w:val="00F54AAF"/>
    <w:rsid w:val="00F5536D"/>
    <w:rsid w:val="00F60637"/>
    <w:rsid w:val="00F64A68"/>
    <w:rsid w:val="00F64B60"/>
    <w:rsid w:val="00F67D43"/>
    <w:rsid w:val="00F70B5A"/>
    <w:rsid w:val="00F72E4F"/>
    <w:rsid w:val="00F73697"/>
    <w:rsid w:val="00F75270"/>
    <w:rsid w:val="00F81450"/>
    <w:rsid w:val="00F82B82"/>
    <w:rsid w:val="00F84802"/>
    <w:rsid w:val="00F876C8"/>
    <w:rsid w:val="00FA2B2E"/>
    <w:rsid w:val="00FC11FC"/>
    <w:rsid w:val="00FC4C23"/>
    <w:rsid w:val="00FD2654"/>
    <w:rsid w:val="00FF497A"/>
    <w:rsid w:val="00FF5922"/>
    <w:rsid w:val="00FF7649"/>
    <w:rsid w:val="00FF7A1B"/>
    <w:rsid w:val="00FF7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132DFF1B-8E36-4012-8DEE-258411B94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12C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BC41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863CB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863CB3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863CB3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863CB3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link w:val="3"/>
    <w:rsid w:val="00863CB3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character" w:customStyle="1" w:styleId="50">
    <w:name w:val="Заголовок 5 Знак"/>
    <w:link w:val="5"/>
    <w:rsid w:val="00863CB3"/>
    <w:rPr>
      <w:b/>
      <w:bCs/>
      <w:i/>
      <w:iCs/>
      <w:sz w:val="26"/>
      <w:szCs w:val="26"/>
      <w:lang w:val="ru-RU" w:eastAsia="ru-RU" w:bidi="ar-SA"/>
    </w:rPr>
  </w:style>
  <w:style w:type="character" w:customStyle="1" w:styleId="60">
    <w:name w:val="Заголовок 6 Знак"/>
    <w:link w:val="6"/>
    <w:rsid w:val="00863CB3"/>
    <w:rPr>
      <w:b/>
      <w:bCs/>
      <w:sz w:val="22"/>
      <w:szCs w:val="22"/>
      <w:lang w:val="ru-RU" w:eastAsia="ru-RU" w:bidi="ar-SA"/>
    </w:rPr>
  </w:style>
  <w:style w:type="paragraph" w:styleId="a3">
    <w:name w:val="header"/>
    <w:basedOn w:val="a"/>
    <w:link w:val="a4"/>
    <w:rsid w:val="001512C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863CB3"/>
    <w:rPr>
      <w:sz w:val="24"/>
      <w:szCs w:val="24"/>
      <w:lang w:val="ru-RU" w:eastAsia="ru-RU" w:bidi="ar-SA"/>
    </w:rPr>
  </w:style>
  <w:style w:type="paragraph" w:styleId="a5">
    <w:name w:val="footer"/>
    <w:basedOn w:val="a"/>
    <w:link w:val="a6"/>
    <w:rsid w:val="00593614"/>
    <w:pPr>
      <w:tabs>
        <w:tab w:val="center" w:pos="4677"/>
        <w:tab w:val="right" w:pos="9355"/>
      </w:tabs>
    </w:pPr>
    <w:rPr>
      <w:sz w:val="20"/>
    </w:rPr>
  </w:style>
  <w:style w:type="character" w:customStyle="1" w:styleId="a6">
    <w:name w:val="Нижний колонтитул Знак"/>
    <w:link w:val="a5"/>
    <w:uiPriority w:val="99"/>
    <w:rsid w:val="00593614"/>
    <w:rPr>
      <w:szCs w:val="24"/>
    </w:rPr>
  </w:style>
  <w:style w:type="character" w:styleId="a7">
    <w:name w:val="page number"/>
    <w:basedOn w:val="a0"/>
    <w:rsid w:val="001512C5"/>
  </w:style>
  <w:style w:type="table" w:styleId="a8">
    <w:name w:val="Table Grid"/>
    <w:basedOn w:val="a1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link w:val="ab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Body Text"/>
    <w:basedOn w:val="a"/>
    <w:link w:val="af5"/>
    <w:rsid w:val="00BC4182"/>
    <w:pPr>
      <w:spacing w:after="120"/>
    </w:pPr>
  </w:style>
  <w:style w:type="character" w:customStyle="1" w:styleId="af5">
    <w:name w:val="Основной текст Знак"/>
    <w:link w:val="af4"/>
    <w:rsid w:val="00863CB3"/>
    <w:rPr>
      <w:sz w:val="24"/>
      <w:szCs w:val="24"/>
      <w:lang w:val="ru-RU" w:eastAsia="ru-RU" w:bidi="ar-SA"/>
    </w:rPr>
  </w:style>
  <w:style w:type="paragraph" w:styleId="af6">
    <w:name w:val="Body Text Indent"/>
    <w:basedOn w:val="a"/>
    <w:link w:val="af7"/>
    <w:rsid w:val="00BC4182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rsid w:val="00863CB3"/>
    <w:rPr>
      <w:sz w:val="24"/>
      <w:szCs w:val="24"/>
      <w:lang w:val="ru-RU" w:eastAsia="ru-RU" w:bidi="ar-SA"/>
    </w:rPr>
  </w:style>
  <w:style w:type="character" w:styleId="af8">
    <w:name w:val="Hyperlink"/>
    <w:rsid w:val="007640E2"/>
    <w:rPr>
      <w:color w:val="0000FF"/>
      <w:u w:val="single"/>
    </w:rPr>
  </w:style>
  <w:style w:type="paragraph" w:styleId="af9">
    <w:name w:val="Normal (Web)"/>
    <w:basedOn w:val="a"/>
    <w:rsid w:val="007640E2"/>
    <w:pPr>
      <w:spacing w:before="100" w:beforeAutospacing="1" w:after="100" w:afterAutospacing="1"/>
    </w:pPr>
  </w:style>
  <w:style w:type="paragraph" w:customStyle="1" w:styleId="Default">
    <w:name w:val="Default"/>
    <w:rsid w:val="007640E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4">
    <w:name w:val="Знак Знак14"/>
    <w:rsid w:val="00863CB3"/>
    <w:rPr>
      <w:rFonts w:ascii="Times New Roman" w:eastAsia="Times New Roman" w:hAnsi="Times New Roman" w:cs="Times New Roman"/>
      <w:sz w:val="64"/>
      <w:szCs w:val="24"/>
      <w:lang w:eastAsia="ru-RU"/>
    </w:rPr>
  </w:style>
  <w:style w:type="character" w:customStyle="1" w:styleId="61">
    <w:name w:val="Знак Знак6"/>
    <w:rsid w:val="00863CB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a">
    <w:name w:val="текст сноски"/>
    <w:basedOn w:val="a"/>
    <w:rsid w:val="00863CB3"/>
    <w:rPr>
      <w:sz w:val="20"/>
      <w:szCs w:val="20"/>
    </w:rPr>
  </w:style>
  <w:style w:type="paragraph" w:styleId="31">
    <w:name w:val="Body Text Indent 3"/>
    <w:basedOn w:val="a"/>
    <w:rsid w:val="00863CB3"/>
    <w:pPr>
      <w:spacing w:after="120"/>
      <w:ind w:left="283"/>
    </w:pPr>
    <w:rPr>
      <w:sz w:val="16"/>
      <w:szCs w:val="16"/>
    </w:rPr>
  </w:style>
  <w:style w:type="paragraph" w:customStyle="1" w:styleId="ConsPlusNormal">
    <w:name w:val="ConsPlusNormal"/>
    <w:rsid w:val="00863CB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b">
    <w:name w:val="Îáû÷íûé"/>
    <w:rsid w:val="00863CB3"/>
  </w:style>
  <w:style w:type="paragraph" w:styleId="21">
    <w:name w:val="Body Text 2"/>
    <w:basedOn w:val="a"/>
    <w:rsid w:val="00863CB3"/>
    <w:pPr>
      <w:ind w:right="-142"/>
      <w:jc w:val="both"/>
    </w:pPr>
  </w:style>
  <w:style w:type="paragraph" w:styleId="32">
    <w:name w:val="Body Text 3"/>
    <w:basedOn w:val="a"/>
    <w:rsid w:val="00863CB3"/>
    <w:pPr>
      <w:ind w:right="400"/>
      <w:jc w:val="both"/>
    </w:pPr>
  </w:style>
  <w:style w:type="character" w:styleId="afc">
    <w:name w:val="FollowedHyperlink"/>
    <w:rsid w:val="00863CB3"/>
    <w:rPr>
      <w:color w:val="800080"/>
      <w:u w:val="single"/>
    </w:rPr>
  </w:style>
  <w:style w:type="paragraph" w:styleId="22">
    <w:name w:val="Body Text Indent 2"/>
    <w:basedOn w:val="a"/>
    <w:rsid w:val="00863CB3"/>
    <w:pPr>
      <w:spacing w:after="120" w:line="480" w:lineRule="auto"/>
      <w:ind w:left="283"/>
    </w:pPr>
  </w:style>
  <w:style w:type="paragraph" w:styleId="afd">
    <w:name w:val="Title"/>
    <w:basedOn w:val="a"/>
    <w:qFormat/>
    <w:rsid w:val="00FC11FC"/>
    <w:pPr>
      <w:jc w:val="center"/>
    </w:pPr>
    <w:rPr>
      <w:sz w:val="28"/>
    </w:rPr>
  </w:style>
  <w:style w:type="character" w:styleId="afe">
    <w:name w:val="Strong"/>
    <w:basedOn w:val="a0"/>
    <w:uiPriority w:val="22"/>
    <w:qFormat/>
    <w:rsid w:val="004F2A57"/>
    <w:rPr>
      <w:b/>
      <w:bCs/>
    </w:rPr>
  </w:style>
  <w:style w:type="table" w:customStyle="1" w:styleId="12">
    <w:name w:val="Сетка таблицы1"/>
    <w:next w:val="a8"/>
    <w:uiPriority w:val="39"/>
    <w:rsid w:val="00CA68B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next w:val="a8"/>
    <w:uiPriority w:val="39"/>
    <w:rsid w:val="00CA68B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next w:val="a8"/>
    <w:uiPriority w:val="39"/>
    <w:rsid w:val="00CA68B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3D130F"/>
    <w:rPr>
      <w:color w:val="605E5C"/>
      <w:shd w:val="clear" w:color="auto" w:fill="E1DFDD"/>
    </w:rPr>
  </w:style>
  <w:style w:type="table" w:customStyle="1" w:styleId="41">
    <w:name w:val="Сетка таблицы4"/>
    <w:next w:val="a8"/>
    <w:uiPriority w:val="39"/>
    <w:rsid w:val="0021133D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заголовок 1"/>
    <w:basedOn w:val="a"/>
    <w:next w:val="a"/>
    <w:rsid w:val="005E52EB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customStyle="1" w:styleId="ab">
    <w:name w:val="Абзац списка Знак"/>
    <w:basedOn w:val="a0"/>
    <w:link w:val="aa"/>
    <w:uiPriority w:val="34"/>
    <w:rsid w:val="00027E77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010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7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hyperlink" Target="http://www.alleng.ru/d/econ/econ271.htm" TargetMode="External"/><Relationship Id="rId26" Type="http://schemas.openxmlformats.org/officeDocument/2006/relationships/hyperlink" Target="https://www.jsdrm.ru/jour?locale=ru_RU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e.lanbook.com/books/element.php?pl1_id=44098" TargetMode="Externa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footer" Target="footer6.xml"/><Relationship Id="rId25" Type="http://schemas.openxmlformats.org/officeDocument/2006/relationships/hyperlink" Target="http://www.stplan.ru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20" Type="http://schemas.openxmlformats.org/officeDocument/2006/relationships/hyperlink" Target="file:///C:\Users\eskalina\AppData\ysmirnov\Downloads\www.mdk-arbat.ru\bookcard%3fbook_id=796199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yperlink" Target="http://www.iprbookshop.ru/" TargetMode="External"/><Relationship Id="rId5" Type="http://schemas.openxmlformats.org/officeDocument/2006/relationships/styles" Target="styles.xml"/><Relationship Id="rId15" Type="http://schemas.openxmlformats.org/officeDocument/2006/relationships/footer" Target="footer4.xml"/><Relationship Id="rId23" Type="http://schemas.openxmlformats.org/officeDocument/2006/relationships/hyperlink" Target="http://lib.ugtu.net/books" TargetMode="External"/><Relationship Id="rId28" Type="http://schemas.openxmlformats.org/officeDocument/2006/relationships/footer" Target="footer8.xml"/><Relationship Id="rId10" Type="http://schemas.openxmlformats.org/officeDocument/2006/relationships/image" Target="media/image1.jpeg"/><Relationship Id="rId19" Type="http://schemas.openxmlformats.org/officeDocument/2006/relationships/hyperlink" Target="file:///C:\Users\eskalina\AppData\ysmirnov\Downloads\www.alleng.ru\d\econ\econ271.ht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3.xml"/><Relationship Id="rId22" Type="http://schemas.openxmlformats.org/officeDocument/2006/relationships/hyperlink" Target="http://www.aup.ru" TargetMode="External"/><Relationship Id="rId27" Type="http://schemas.openxmlformats.org/officeDocument/2006/relationships/footer" Target="footer7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05786A8-0F34-48FF-9644-E745D00F6FA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74CBD1B-5D31-4B2E-9883-4F6314A71C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1F47897-C3C3-41E6-843F-7360C9625EA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21</Pages>
  <Words>4856</Words>
  <Characters>27682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32474</CharactersWithSpaces>
  <SharedDoc>false</SharedDoc>
  <HLinks>
    <vt:vector size="72" baseType="variant">
      <vt:variant>
        <vt:i4>131167</vt:i4>
      </vt:variant>
      <vt:variant>
        <vt:i4>33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6684795</vt:i4>
      </vt:variant>
      <vt:variant>
        <vt:i4>30</vt:i4>
      </vt:variant>
      <vt:variant>
        <vt:i4>0</vt:i4>
      </vt:variant>
      <vt:variant>
        <vt:i4>5</vt:i4>
      </vt:variant>
      <vt:variant>
        <vt:lpwstr>http://fipi.ru/</vt:lpwstr>
      </vt:variant>
      <vt:variant>
        <vt:lpwstr/>
      </vt:variant>
      <vt:variant>
        <vt:i4>6684785</vt:i4>
      </vt:variant>
      <vt:variant>
        <vt:i4>27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24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21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18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15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12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2359361</vt:i4>
      </vt:variant>
      <vt:variant>
        <vt:i4>9</vt:i4>
      </vt:variant>
      <vt:variant>
        <vt:i4>0</vt:i4>
      </vt:variant>
      <vt:variant>
        <vt:i4>5</vt:i4>
      </vt:variant>
      <vt:variant>
        <vt:lpwstr>http://e.lanbook.com/books/element.php?pl1_id=44098%20</vt:lpwstr>
      </vt:variant>
      <vt:variant>
        <vt:lpwstr/>
      </vt:variant>
      <vt:variant>
        <vt:i4>4259900</vt:i4>
      </vt:variant>
      <vt:variant>
        <vt:i4>6</vt:i4>
      </vt:variant>
      <vt:variant>
        <vt:i4>0</vt:i4>
      </vt:variant>
      <vt:variant>
        <vt:i4>5</vt:i4>
      </vt:variant>
      <vt:variant>
        <vt:lpwstr>../../eskalina/AppData/ysmirnov/Downloads/www.mdk-arbat.ru/bookcard%3fbook_id=796199</vt:lpwstr>
      </vt:variant>
      <vt:variant>
        <vt:lpwstr/>
      </vt:variant>
      <vt:variant>
        <vt:i4>6488117</vt:i4>
      </vt:variant>
      <vt:variant>
        <vt:i4>3</vt:i4>
      </vt:variant>
      <vt:variant>
        <vt:i4>0</vt:i4>
      </vt:variant>
      <vt:variant>
        <vt:i4>5</vt:i4>
      </vt:variant>
      <vt:variant>
        <vt:lpwstr>../../eskalina/AppData/ysmirnov/Downloads/www.alleng.ru/d/econ/econ271.htm</vt:lpwstr>
      </vt:variant>
      <vt:variant>
        <vt:lpwstr/>
      </vt:variant>
      <vt:variant>
        <vt:i4>6488117</vt:i4>
      </vt:variant>
      <vt:variant>
        <vt:i4>0</vt:i4>
      </vt:variant>
      <vt:variant>
        <vt:i4>0</vt:i4>
      </vt:variant>
      <vt:variant>
        <vt:i4>5</vt:i4>
      </vt:variant>
      <vt:variant>
        <vt:lpwstr>../../eskalina/AppData/ysmirnov/Downloads/www.alleng.ru/d/econ/econ271.htm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Таранова Елизавета Андреевна</cp:lastModifiedBy>
  <cp:revision>27</cp:revision>
  <cp:lastPrinted>2016-11-02T11:20:00Z</cp:lastPrinted>
  <dcterms:created xsi:type="dcterms:W3CDTF">2020-10-09T05:33:00Z</dcterms:created>
  <dcterms:modified xsi:type="dcterms:W3CDTF">2022-06-30T05:52:00Z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